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98770462"/>
        <w:docPartObj>
          <w:docPartGallery w:val="Cover Pages"/>
          <w:docPartUnique/>
        </w:docPartObj>
      </w:sdtPr>
      <w:sdtContent>
        <w:p w14:paraId="791D8D18" w14:textId="3F3730DB" w:rsidR="004E3520" w:rsidRPr="005D008F" w:rsidRDefault="00F92523" w:rsidP="005D008F">
          <w:pPr>
            <w:spacing w:line="480" w:lineRule="exact"/>
            <w:rPr>
              <w:rFonts w:ascii="Georgia" w:hAnsi="Georgia"/>
              <w:sz w:val="36"/>
              <w:szCs w:val="36"/>
            </w:rPr>
          </w:pPr>
          <w:r w:rsidRPr="005D008F">
            <w:rPr>
              <w:rFonts w:ascii="Georgia" w:hAnsi="Georgia"/>
              <w:sz w:val="36"/>
              <w:szCs w:val="36"/>
            </w:rPr>
            <w:t>Equality and Human Righ</w:t>
          </w:r>
          <w:r w:rsidR="0030091F" w:rsidRPr="005D008F">
            <w:rPr>
              <w:rFonts w:ascii="Georgia" w:hAnsi="Georgia"/>
              <w:sz w:val="36"/>
              <w:szCs w:val="36"/>
            </w:rPr>
            <w:t>t</w:t>
          </w:r>
          <w:r w:rsidRPr="005D008F">
            <w:rPr>
              <w:rFonts w:ascii="Georgia" w:hAnsi="Georgia"/>
              <w:sz w:val="36"/>
              <w:szCs w:val="36"/>
            </w:rPr>
            <w:t>s Commiss</w:t>
          </w:r>
          <w:r w:rsidR="0030091F" w:rsidRPr="005D008F">
            <w:rPr>
              <w:rFonts w:ascii="Georgia" w:hAnsi="Georgia"/>
              <w:sz w:val="36"/>
              <w:szCs w:val="36"/>
            </w:rPr>
            <w:t>i</w:t>
          </w:r>
          <w:r w:rsidRPr="005D008F">
            <w:rPr>
              <w:rFonts w:ascii="Georgia" w:hAnsi="Georgia"/>
              <w:sz w:val="36"/>
              <w:szCs w:val="36"/>
            </w:rPr>
            <w:t>on</w:t>
          </w:r>
        </w:p>
        <w:p w14:paraId="00B4DA5D" w14:textId="07EF7379" w:rsidR="00F92523" w:rsidRPr="004D372C" w:rsidRDefault="00F92523" w:rsidP="005D008F">
          <w:pPr>
            <w:spacing w:line="480" w:lineRule="exact"/>
            <w:rPr>
              <w:rFonts w:ascii="Georgia" w:hAnsi="Georgia"/>
              <w:color w:val="009FE3"/>
              <w:sz w:val="36"/>
              <w:szCs w:val="36"/>
            </w:rPr>
          </w:pPr>
          <w:r w:rsidRPr="004D372C">
            <w:rPr>
              <w:rFonts w:ascii="Georgia" w:hAnsi="Georgia"/>
              <w:color w:val="009FE3"/>
              <w:sz w:val="36"/>
              <w:szCs w:val="36"/>
            </w:rPr>
            <w:t>Research Report</w:t>
          </w:r>
        </w:p>
        <w:p w14:paraId="7DBAC435" w14:textId="2916DBFF" w:rsidR="004E3520" w:rsidRDefault="004E3520"/>
        <w:p w14:paraId="53CBE506" w14:textId="77777777" w:rsidR="004E3520" w:rsidRDefault="004E3520"/>
        <w:tbl>
          <w:tblPr>
            <w:tblpPr w:leftFromText="187" w:rightFromText="187" w:vertAnchor="page" w:horzAnchor="margin" w:tblpXSpec="center" w:tblpY="13475"/>
            <w:tblW w:w="5377" w:type="pct"/>
            <w:tblLook w:val="04A0" w:firstRow="1" w:lastRow="0" w:firstColumn="1" w:lastColumn="0" w:noHBand="0" w:noVBand="1"/>
          </w:tblPr>
          <w:tblGrid>
            <w:gridCol w:w="9955"/>
          </w:tblGrid>
          <w:tr w:rsidR="004C26BD" w14:paraId="1EC38952" w14:textId="77777777" w:rsidTr="00F92523">
            <w:trPr>
              <w:trHeight w:val="1756"/>
            </w:trPr>
            <w:tc>
              <w:tcPr>
                <w:tcW w:w="9947" w:type="dxa"/>
                <w:tcMar>
                  <w:top w:w="216" w:type="dxa"/>
                  <w:left w:w="115" w:type="dxa"/>
                  <w:bottom w:w="216" w:type="dxa"/>
                  <w:right w:w="115" w:type="dxa"/>
                </w:tcMar>
                <w:vAlign w:val="bottom"/>
              </w:tcPr>
              <w:p w14:paraId="3B008A39" w14:textId="7D303ACE" w:rsidR="004C26BD" w:rsidRDefault="002C165E" w:rsidP="002C165E">
                <w:pPr>
                  <w:pStyle w:val="NoSpacing"/>
                  <w:rPr>
                    <w:color w:val="4F81BD" w:themeColor="accent1"/>
                  </w:rPr>
                </w:pPr>
                <w:r>
                  <w:rPr>
                    <w:noProof/>
                    <w:color w:val="4F81BD" w:themeColor="accent1"/>
                    <w:lang w:val="en-GB" w:eastAsia="en-GB"/>
                  </w:rPr>
                  <mc:AlternateContent>
                    <mc:Choice Requires="wps">
                      <w:drawing>
                        <wp:anchor distT="0" distB="0" distL="114300" distR="114300" simplePos="0" relativeHeight="251662336" behindDoc="0" locked="0" layoutInCell="1" allowOverlap="1" wp14:anchorId="70DD5101" wp14:editId="4DF5AC6F">
                          <wp:simplePos x="0" y="0"/>
                          <wp:positionH relativeFrom="column">
                            <wp:posOffset>10160</wp:posOffset>
                          </wp:positionH>
                          <wp:positionV relativeFrom="paragraph">
                            <wp:posOffset>-199390</wp:posOffset>
                          </wp:positionV>
                          <wp:extent cx="6179820" cy="57150"/>
                          <wp:effectExtent l="0" t="0" r="0" b="0"/>
                          <wp:wrapNone/>
                          <wp:docPr id="6" name="Rectangle 6"/>
                          <wp:cNvGraphicFramePr/>
                          <a:graphic xmlns:a="http://schemas.openxmlformats.org/drawingml/2006/main">
                            <a:graphicData uri="http://schemas.microsoft.com/office/word/2010/wordprocessingShape">
                              <wps:wsp>
                                <wps:cNvSpPr/>
                                <wps:spPr>
                                  <a:xfrm>
                                    <a:off x="0" y="0"/>
                                    <a:ext cx="6179820" cy="57150"/>
                                  </a:xfrm>
                                  <a:prstGeom prst="rect">
                                    <a:avLst/>
                                  </a:prstGeom>
                                  <a:solidFill>
                                    <a:srgbClr val="3399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pt;margin-top:-15.7pt;width:486.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" fillcolor="#39f" stroked="f"/>
                      </w:pict>
                    </mc:Fallback>
                  </mc:AlternateContent>
                </w:r>
                <w:r>
                  <w:rPr>
                    <w:noProof/>
                    <w:color w:val="4F81BD" w:themeColor="accent1"/>
                    <w:lang w:val="en-GB" w:eastAsia="en-GB"/>
                  </w:rPr>
                  <w:drawing>
                    <wp:inline distT="0" distB="0" distL="0" distR="0" wp14:anchorId="12C65EE8" wp14:editId="3E4CF430">
                      <wp:extent cx="2896983"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RC logo.JPG"/>
                              <pic:cNvPicPr/>
                            </pic:nvPicPr>
                            <pic:blipFill>
                              <a:blip r:embed="rId9">
                                <a:extLst>
                                  <a:ext uri="{28A0092B-C50C-407E-A947-70E740481C1C}">
                                    <a14:useLocalDpi xmlns:a14="http://schemas.microsoft.com/office/drawing/2010/main" val="0"/>
                                  </a:ext>
                                </a:extLst>
                              </a:blip>
                              <a:stretch>
                                <a:fillRect/>
                              </a:stretch>
                            </pic:blipFill>
                            <pic:spPr>
                              <a:xfrm>
                                <a:off x="0" y="0"/>
                                <a:ext cx="2927608" cy="654547"/>
                              </a:xfrm>
                              <a:prstGeom prst="rect">
                                <a:avLst/>
                              </a:prstGeom>
                            </pic:spPr>
                          </pic:pic>
                        </a:graphicData>
                      </a:graphic>
                    </wp:inline>
                  </w:drawing>
                </w:r>
                <w:r w:rsidR="000B3D7B">
                  <w:rPr>
                    <w:color w:val="4F81BD" w:themeColor="accent1"/>
                  </w:rPr>
                  <w:t xml:space="preserve"> </w:t>
                </w:r>
              </w:p>
            </w:tc>
          </w:tr>
        </w:tbl>
        <w:p w14:paraId="01A203B5" w14:textId="77777777" w:rsidR="00F92523" w:rsidRDefault="00F92523"/>
        <w:p w14:paraId="3F74EEF3" w14:textId="77777777" w:rsidR="00F92523" w:rsidRDefault="00F92523"/>
        <w:p w14:paraId="011DBB42" w14:textId="1E3B9942" w:rsidR="004E3520" w:rsidRDefault="005D008F" w:rsidP="005D008F">
          <w:pPr>
            <w:spacing w:line="1000" w:lineRule="atLeast"/>
            <w:rPr>
              <w:rFonts w:asciiTheme="majorHAnsi" w:eastAsiaTheme="majorEastAsia" w:hAnsiTheme="majorHAnsi" w:cstheme="majorBidi"/>
              <w:color w:val="17365D" w:themeColor="text2" w:themeShade="BF"/>
              <w:spacing w:val="5"/>
              <w:kern w:val="28"/>
              <w:sz w:val="52"/>
              <w:szCs w:val="52"/>
            </w:rPr>
          </w:pPr>
          <w:r w:rsidRPr="005D008F">
            <w:rPr>
              <w:rFonts w:ascii="Georgia" w:eastAsiaTheme="majorEastAsia" w:hAnsi="Georgia" w:cstheme="majorBidi"/>
              <w:noProof/>
              <w:sz w:val="80"/>
              <w:szCs w:val="80"/>
              <w:lang w:eastAsia="en-GB"/>
            </w:rPr>
            <mc:AlternateContent>
              <mc:Choice Requires="wps">
                <w:drawing>
                  <wp:anchor distT="0" distB="0" distL="114300" distR="114300" simplePos="0" relativeHeight="251659264" behindDoc="0" locked="0" layoutInCell="1" allowOverlap="1" wp14:anchorId="1CED6419" wp14:editId="7AE29F28">
                    <wp:simplePos x="0" y="0"/>
                    <wp:positionH relativeFrom="column">
                      <wp:posOffset>25400</wp:posOffset>
                    </wp:positionH>
                    <wp:positionV relativeFrom="paragraph">
                      <wp:posOffset>3260725</wp:posOffset>
                    </wp:positionV>
                    <wp:extent cx="585470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00100"/>
                            </a:xfrm>
                            <a:prstGeom prst="rect">
                              <a:avLst/>
                            </a:prstGeom>
                            <a:solidFill>
                              <a:srgbClr val="3399FF"/>
                            </a:solidFill>
                            <a:ln w="9525">
                              <a:noFill/>
                              <a:miter lim="800000"/>
                              <a:headEnd/>
                              <a:tailEnd/>
                            </a:ln>
                          </wps:spPr>
                          <wps:txbx>
                            <w:txbxContent>
                              <w:p w14:paraId="04715E85" w14:textId="2EEBA012" w:rsidR="001702CD" w:rsidRPr="005D008F" w:rsidRDefault="001702CD">
                                <w:pPr>
                                  <w:rPr>
                                    <w:color w:val="FFFFFF" w:themeColor="background1"/>
                                    <w:sz w:val="80"/>
                                    <w:szCs w:val="80"/>
                                  </w:rPr>
                                </w:pPr>
                                <w:r w:rsidRPr="005D008F">
                                  <w:rPr>
                                    <w:rFonts w:ascii="Georgia" w:eastAsiaTheme="majorEastAsia" w:hAnsi="Georgia" w:cstheme="majorBidi"/>
                                    <w:color w:val="FFFFFF" w:themeColor="background1"/>
                                    <w:sz w:val="80"/>
                                    <w:szCs w:val="80"/>
                                  </w:rPr>
                                  <w:t xml:space="preserve">A fact finding study </w:t>
                                </w:r>
                                <w:r>
                                  <w:rPr>
                                    <w:rFonts w:ascii="Georgia" w:eastAsiaTheme="majorEastAsia" w:hAnsi="Georgia" w:cstheme="majorBidi"/>
                                    <w:color w:val="FFFFFF" w:themeColor="background1"/>
                                    <w:sz w:val="80"/>
                                    <w:szCs w:val="80"/>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256.75pt;width:46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" fillcolor="#39f" stroked="f">
                    <v:textbox>
                      <w:txbxContent>
                        <w:p w14:paraId="04715E85" w14:textId="2EEBA012" w:rsidR="001702CD" w:rsidRPr="005D008F" w:rsidRDefault="001702CD">
                          <w:pPr>
                            <w:rPr>
                              <w:color w:val="FFFFFF" w:themeColor="background1"/>
                              <w:sz w:val="80"/>
                              <w:szCs w:val="80"/>
                            </w:rPr>
                          </w:pPr>
                          <w:r w:rsidRPr="005D008F">
                            <w:rPr>
                              <w:rFonts w:ascii="Georgia" w:eastAsiaTheme="majorEastAsia" w:hAnsi="Georgia" w:cstheme="majorBidi"/>
                              <w:color w:val="FFFFFF" w:themeColor="background1"/>
                              <w:sz w:val="80"/>
                              <w:szCs w:val="80"/>
                            </w:rPr>
                            <w:t xml:space="preserve">A fact finding study </w:t>
                          </w:r>
                          <w:r>
                            <w:rPr>
                              <w:rFonts w:ascii="Georgia" w:eastAsiaTheme="majorEastAsia" w:hAnsi="Georgia" w:cstheme="majorBidi"/>
                              <w:color w:val="FFFFFF" w:themeColor="background1"/>
                              <w:sz w:val="80"/>
                              <w:szCs w:val="80"/>
                            </w:rPr>
                            <w:t>2015</w:t>
                          </w:r>
                        </w:p>
                      </w:txbxContent>
                    </v:textbox>
                  </v:shape>
                </w:pict>
              </mc:Fallback>
            </mc:AlternateContent>
          </w:r>
          <w:r w:rsidRPr="005D008F">
            <w:rPr>
              <w:rFonts w:ascii="Georgia" w:eastAsiaTheme="majorEastAsia" w:hAnsi="Georgia" w:cstheme="majorBidi"/>
              <w:sz w:val="80"/>
              <w:szCs w:val="80"/>
            </w:rPr>
            <w:t>Experiences</w:t>
          </w:r>
          <w:r w:rsidRPr="005D008F">
            <w:rPr>
              <w:rFonts w:ascii="Georgia" w:eastAsiaTheme="majorEastAsia" w:hAnsi="Georgia" w:cstheme="majorBidi"/>
              <w:noProof/>
              <w:sz w:val="80"/>
              <w:szCs w:val="80"/>
              <w:lang w:eastAsia="en-GB"/>
            </w:rPr>
            <w:t xml:space="preserve"> of </w:t>
          </w:r>
          <w:r w:rsidRPr="005D008F">
            <w:rPr>
              <w:rFonts w:ascii="Georgia" w:eastAsiaTheme="majorEastAsia" w:hAnsi="Georgia" w:cstheme="majorBidi"/>
              <w:sz w:val="80"/>
              <w:szCs w:val="80"/>
            </w:rPr>
            <w:t xml:space="preserve">Migrant Workers </w:t>
          </w:r>
          <w:r>
            <w:rPr>
              <w:rFonts w:ascii="Georgia" w:eastAsiaTheme="majorEastAsia" w:hAnsi="Georgia" w:cstheme="majorBidi"/>
              <w:sz w:val="80"/>
              <w:szCs w:val="80"/>
            </w:rPr>
            <w:t>in Fish</w:t>
          </w:r>
          <w:r w:rsidRPr="005D008F">
            <w:rPr>
              <w:rFonts w:ascii="Georgia" w:eastAsiaTheme="majorEastAsia" w:hAnsi="Georgia" w:cstheme="majorBidi"/>
              <w:sz w:val="80"/>
              <w:szCs w:val="80"/>
            </w:rPr>
            <w:t xml:space="preserve"> </w:t>
          </w:r>
          <w:r>
            <w:rPr>
              <w:rFonts w:ascii="Georgia" w:eastAsiaTheme="majorEastAsia" w:hAnsi="Georgia" w:cstheme="majorBidi"/>
              <w:sz w:val="80"/>
              <w:szCs w:val="80"/>
            </w:rPr>
            <w:t>and Food</w:t>
          </w:r>
          <w:r w:rsidRPr="005D008F">
            <w:rPr>
              <w:rFonts w:ascii="Georgia" w:eastAsiaTheme="majorEastAsia" w:hAnsi="Georgia" w:cstheme="majorBidi"/>
              <w:sz w:val="80"/>
              <w:szCs w:val="80"/>
            </w:rPr>
            <w:t xml:space="preserve"> Processing </w:t>
          </w:r>
          <w:r w:rsidR="00F92523" w:rsidRPr="005D008F">
            <w:rPr>
              <w:rFonts w:ascii="Georgia" w:eastAsiaTheme="majorEastAsia" w:hAnsi="Georgia" w:cstheme="majorBidi"/>
              <w:sz w:val="80"/>
              <w:szCs w:val="80"/>
            </w:rPr>
            <w:t>in</w:t>
          </w:r>
          <w:r w:rsidR="0074255B">
            <w:rPr>
              <w:rFonts w:ascii="Georgia" w:eastAsiaTheme="majorEastAsia" w:hAnsi="Georgia" w:cstheme="majorBidi"/>
              <w:sz w:val="80"/>
              <w:szCs w:val="80"/>
            </w:rPr>
            <w:t xml:space="preserve"> North-East and Central</w:t>
          </w:r>
          <w:r w:rsidR="00F92523" w:rsidRPr="005D008F">
            <w:rPr>
              <w:rFonts w:ascii="Georgia" w:eastAsiaTheme="majorEastAsia" w:hAnsi="Georgia" w:cstheme="majorBidi"/>
              <w:sz w:val="80"/>
              <w:szCs w:val="80"/>
            </w:rPr>
            <w:t xml:space="preserve"> Scotland:  </w:t>
          </w:r>
          <w:r w:rsidR="004E3520">
            <w:br w:type="page"/>
          </w:r>
        </w:p>
      </w:sdtContent>
    </w:sdt>
    <w:p w14:paraId="25827D82" w14:textId="77777777" w:rsidR="00F92523" w:rsidRDefault="00F92523" w:rsidP="00F92523">
      <w:pPr>
        <w:jc w:val="center"/>
        <w:rPr>
          <w:rFonts w:ascii="Arial" w:hAnsi="Arial" w:cs="Arial"/>
          <w:sz w:val="28"/>
          <w:szCs w:val="28"/>
        </w:rPr>
      </w:pPr>
    </w:p>
    <w:p w14:paraId="1A15B84C" w14:textId="77777777" w:rsidR="00F92523" w:rsidRDefault="00F92523" w:rsidP="00F92523">
      <w:pPr>
        <w:jc w:val="center"/>
        <w:rPr>
          <w:rFonts w:ascii="Arial" w:hAnsi="Arial" w:cs="Arial"/>
          <w:sz w:val="28"/>
          <w:szCs w:val="28"/>
        </w:rPr>
      </w:pPr>
    </w:p>
    <w:p w14:paraId="4E4C0DCE" w14:textId="5DBB4991" w:rsidR="00F92523" w:rsidRPr="00F45088" w:rsidRDefault="00F45088" w:rsidP="004D372C">
      <w:pPr>
        <w:rPr>
          <w:rFonts w:ascii="Arial" w:hAnsi="Arial" w:cs="Arial"/>
          <w:b/>
          <w:sz w:val="28"/>
          <w:szCs w:val="28"/>
        </w:rPr>
      </w:pPr>
      <w:r w:rsidRPr="00F45088">
        <w:rPr>
          <w:rFonts w:ascii="Arial" w:hAnsi="Arial" w:cs="Arial"/>
          <w:b/>
          <w:sz w:val="28"/>
          <w:szCs w:val="28"/>
        </w:rPr>
        <w:t>Acknowledgements</w:t>
      </w:r>
    </w:p>
    <w:p w14:paraId="0116AB6E" w14:textId="77777777" w:rsidR="00F45088" w:rsidRDefault="00F45088" w:rsidP="004D372C">
      <w:pPr>
        <w:rPr>
          <w:rFonts w:ascii="Arial" w:hAnsi="Arial" w:cs="Arial"/>
          <w:sz w:val="28"/>
          <w:szCs w:val="28"/>
        </w:rPr>
      </w:pPr>
    </w:p>
    <w:p w14:paraId="5FA74D0E" w14:textId="77777777" w:rsidR="00F45088" w:rsidRDefault="00F45088" w:rsidP="004D372C">
      <w:pPr>
        <w:rPr>
          <w:rFonts w:ascii="Arial" w:hAnsi="Arial" w:cs="Arial"/>
          <w:sz w:val="28"/>
          <w:szCs w:val="28"/>
        </w:rPr>
      </w:pPr>
    </w:p>
    <w:p w14:paraId="6C7CFB61" w14:textId="2C99AFE1" w:rsidR="00F45088" w:rsidRDefault="00F45088" w:rsidP="00F45088">
      <w:pPr>
        <w:rPr>
          <w:rFonts w:ascii="Arial" w:hAnsi="Arial" w:cs="Arial"/>
          <w:sz w:val="28"/>
          <w:szCs w:val="28"/>
        </w:rPr>
      </w:pPr>
      <w:r w:rsidRPr="00941F6B">
        <w:rPr>
          <w:rFonts w:ascii="Arial" w:hAnsi="Arial" w:cs="Arial"/>
          <w:sz w:val="28"/>
          <w:szCs w:val="28"/>
        </w:rPr>
        <w:t xml:space="preserve">The Equality and Human Rights Commission Scotland (EHRC) </w:t>
      </w:r>
      <w:r>
        <w:rPr>
          <w:rFonts w:ascii="Arial" w:hAnsi="Arial" w:cs="Arial"/>
          <w:sz w:val="28"/>
          <w:szCs w:val="28"/>
        </w:rPr>
        <w:t>would like to thank</w:t>
      </w:r>
      <w:r w:rsidRPr="00941F6B">
        <w:rPr>
          <w:rFonts w:ascii="Arial" w:hAnsi="Arial" w:cs="Arial"/>
          <w:sz w:val="28"/>
          <w:szCs w:val="28"/>
        </w:rPr>
        <w:t xml:space="preserve"> </w:t>
      </w:r>
      <w:r>
        <w:rPr>
          <w:rFonts w:ascii="Arial" w:hAnsi="Arial" w:cs="Arial"/>
          <w:sz w:val="28"/>
          <w:szCs w:val="28"/>
        </w:rPr>
        <w:t xml:space="preserve">everyone who took part in this study, including </w:t>
      </w:r>
      <w:r w:rsidRPr="00941F6B">
        <w:rPr>
          <w:rFonts w:ascii="Arial" w:hAnsi="Arial" w:cs="Arial"/>
          <w:sz w:val="28"/>
          <w:szCs w:val="28"/>
        </w:rPr>
        <w:t xml:space="preserve">Central Scotland Regional Equality Council (CSREC) and Grampian Regional Equality Council (GREC) </w:t>
      </w:r>
      <w:r>
        <w:rPr>
          <w:rFonts w:ascii="Arial" w:hAnsi="Arial" w:cs="Arial"/>
          <w:sz w:val="28"/>
          <w:szCs w:val="28"/>
        </w:rPr>
        <w:t xml:space="preserve">who were </w:t>
      </w:r>
      <w:r w:rsidR="009C7A4B">
        <w:rPr>
          <w:rFonts w:ascii="Arial" w:hAnsi="Arial" w:cs="Arial"/>
          <w:sz w:val="28"/>
          <w:szCs w:val="28"/>
        </w:rPr>
        <w:t>contracted</w:t>
      </w:r>
      <w:r>
        <w:rPr>
          <w:rFonts w:ascii="Arial" w:hAnsi="Arial" w:cs="Arial"/>
          <w:sz w:val="28"/>
          <w:szCs w:val="28"/>
        </w:rPr>
        <w:t xml:space="preserve"> to carry out the work</w:t>
      </w:r>
      <w:r w:rsidRPr="00941F6B">
        <w:rPr>
          <w:rFonts w:ascii="Arial" w:hAnsi="Arial" w:cs="Arial"/>
          <w:sz w:val="28"/>
          <w:szCs w:val="28"/>
        </w:rPr>
        <w:t xml:space="preserve"> between July and October 2015. </w:t>
      </w:r>
    </w:p>
    <w:p w14:paraId="4BE2059E" w14:textId="77777777" w:rsidR="00F45088" w:rsidRPr="00941F6B" w:rsidRDefault="00F45088" w:rsidP="00F45088">
      <w:pPr>
        <w:rPr>
          <w:rFonts w:ascii="Arial" w:hAnsi="Arial" w:cs="Arial"/>
          <w:sz w:val="28"/>
          <w:szCs w:val="28"/>
        </w:rPr>
      </w:pPr>
    </w:p>
    <w:p w14:paraId="56F37874" w14:textId="4456D613" w:rsidR="00793E3A" w:rsidRPr="00F45088" w:rsidRDefault="00F45088" w:rsidP="00F45088">
      <w:pPr>
        <w:rPr>
          <w:rFonts w:ascii="Arial" w:hAnsi="Arial" w:cs="Arial"/>
          <w:sz w:val="28"/>
          <w:szCs w:val="28"/>
        </w:rPr>
      </w:pPr>
      <w:r>
        <w:rPr>
          <w:noProof/>
          <w:color w:val="4F81BD" w:themeColor="accent1"/>
          <w:lang w:eastAsia="en-GB"/>
        </w:rPr>
        <w:drawing>
          <wp:inline distT="0" distB="0" distL="0" distR="0" wp14:anchorId="7AB585FC" wp14:editId="20E20491">
            <wp:extent cx="1912620" cy="749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CLogoJPG.jpg"/>
                    <pic:cNvPicPr/>
                  </pic:nvPicPr>
                  <pic:blipFill>
                    <a:blip r:embed="rId10">
                      <a:extLst>
                        <a:ext uri="{28A0092B-C50C-407E-A947-70E740481C1C}">
                          <a14:useLocalDpi xmlns:a14="http://schemas.microsoft.com/office/drawing/2010/main" val="0"/>
                        </a:ext>
                      </a:extLst>
                    </a:blip>
                    <a:stretch>
                      <a:fillRect/>
                    </a:stretch>
                  </pic:blipFill>
                  <pic:spPr>
                    <a:xfrm>
                      <a:off x="0" y="0"/>
                      <a:ext cx="1916918" cy="751269"/>
                    </a:xfrm>
                    <a:prstGeom prst="rect">
                      <a:avLst/>
                    </a:prstGeom>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F92523" w:rsidRPr="00F92523">
        <w:rPr>
          <w:noProof/>
          <w:color w:val="4F81BD" w:themeColor="accent1"/>
          <w:lang w:eastAsia="en-GB"/>
        </w:rPr>
        <w:t xml:space="preserve"> </w:t>
      </w:r>
      <w:r w:rsidR="00F92523">
        <w:rPr>
          <w:noProof/>
          <w:color w:val="4F81BD" w:themeColor="accent1"/>
          <w:lang w:eastAsia="en-GB"/>
        </w:rPr>
        <w:drawing>
          <wp:inline distT="0" distB="0" distL="0" distR="0" wp14:anchorId="03E3A8F3" wp14:editId="4FD52E98">
            <wp:extent cx="1603248" cy="74224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EC_Logo_Oct_2015.jpg"/>
                    <pic:cNvPicPr/>
                  </pic:nvPicPr>
                  <pic:blipFill>
                    <a:blip r:embed="rId11">
                      <a:extLst>
                        <a:ext uri="{28A0092B-C50C-407E-A947-70E740481C1C}">
                          <a14:useLocalDpi xmlns:a14="http://schemas.microsoft.com/office/drawing/2010/main" val="0"/>
                        </a:ext>
                      </a:extLst>
                    </a:blip>
                    <a:stretch>
                      <a:fillRect/>
                    </a:stretch>
                  </pic:blipFill>
                  <pic:spPr>
                    <a:xfrm>
                      <a:off x="0" y="0"/>
                      <a:ext cx="1611376" cy="746007"/>
                    </a:xfrm>
                    <a:prstGeom prst="rect">
                      <a:avLst/>
                    </a:prstGeom>
                  </pic:spPr>
                </pic:pic>
              </a:graphicData>
            </a:graphic>
          </wp:inline>
        </w:drawing>
      </w:r>
      <w:r w:rsidR="00941F6B">
        <w:rPr>
          <w:u w:val="single"/>
        </w:rPr>
        <w:br w:type="page"/>
      </w:r>
    </w:p>
    <w:sdt>
      <w:sdtPr>
        <w:rPr>
          <w:rFonts w:asciiTheme="minorHAnsi" w:eastAsiaTheme="minorEastAsia" w:hAnsiTheme="minorHAnsi" w:cstheme="minorBidi"/>
          <w:b w:val="0"/>
          <w:bCs w:val="0"/>
          <w:color w:val="auto"/>
          <w:sz w:val="24"/>
          <w:szCs w:val="24"/>
          <w:lang w:val="en-GB" w:eastAsia="en-US"/>
        </w:rPr>
        <w:id w:val="-590149750"/>
        <w:docPartObj>
          <w:docPartGallery w:val="Table of Contents"/>
          <w:docPartUnique/>
        </w:docPartObj>
      </w:sdtPr>
      <w:sdtEndPr>
        <w:rPr>
          <w:noProof/>
        </w:rPr>
      </w:sdtEndPr>
      <w:sdtContent>
        <w:p w14:paraId="2E2434F9" w14:textId="3769BC52" w:rsidR="00F24B20" w:rsidRPr="004D372C" w:rsidRDefault="00F24B20">
          <w:pPr>
            <w:pStyle w:val="TOCHeading"/>
            <w:rPr>
              <w:color w:val="auto"/>
            </w:rPr>
          </w:pPr>
          <w:r w:rsidRPr="004D372C">
            <w:rPr>
              <w:color w:val="auto"/>
            </w:rPr>
            <w:t>Contents</w:t>
          </w:r>
        </w:p>
        <w:p w14:paraId="4CF950B4" w14:textId="77777777" w:rsidR="00F24B20" w:rsidRPr="00F24B20" w:rsidRDefault="00F24B20">
          <w:pPr>
            <w:pStyle w:val="TOC1"/>
            <w:tabs>
              <w:tab w:val="left" w:pos="440"/>
              <w:tab w:val="right" w:leader="dot" w:pos="9010"/>
            </w:tabs>
            <w:rPr>
              <w:rFonts w:ascii="Arial" w:hAnsi="Arial" w:cs="Arial"/>
              <w:noProof/>
              <w:sz w:val="28"/>
              <w:szCs w:val="28"/>
              <w:lang w:eastAsia="en-GB"/>
            </w:rPr>
          </w:pPr>
          <w:r>
            <w:fldChar w:fldCharType="begin"/>
          </w:r>
          <w:r>
            <w:instrText xml:space="preserve"> TOC \o "1-3" \h \z \u </w:instrText>
          </w:r>
          <w:r>
            <w:fldChar w:fldCharType="separate"/>
          </w:r>
          <w:hyperlink w:anchor="_Toc433715614" w:history="1">
            <w:r w:rsidRPr="00F24B20">
              <w:rPr>
                <w:rStyle w:val="Hyperlink"/>
                <w:rFonts w:ascii="Arial" w:hAnsi="Arial" w:cs="Arial"/>
                <w:noProof/>
                <w:sz w:val="28"/>
                <w:szCs w:val="28"/>
              </w:rPr>
              <w:t>1.</w:t>
            </w:r>
            <w:r w:rsidRPr="00F24B20">
              <w:rPr>
                <w:rFonts w:ascii="Arial" w:hAnsi="Arial" w:cs="Arial"/>
                <w:noProof/>
                <w:sz w:val="28"/>
                <w:szCs w:val="28"/>
                <w:lang w:eastAsia="en-GB"/>
              </w:rPr>
              <w:tab/>
            </w:r>
            <w:r w:rsidRPr="00F24B20">
              <w:rPr>
                <w:rStyle w:val="Hyperlink"/>
                <w:rFonts w:ascii="Arial" w:hAnsi="Arial" w:cs="Arial"/>
                <w:noProof/>
                <w:sz w:val="28"/>
                <w:szCs w:val="28"/>
              </w:rPr>
              <w:t>Background and Remit</w:t>
            </w:r>
            <w:r w:rsidRPr="00F24B20">
              <w:rPr>
                <w:rFonts w:ascii="Arial" w:hAnsi="Arial" w:cs="Arial"/>
                <w:noProof/>
                <w:webHidden/>
                <w:sz w:val="28"/>
                <w:szCs w:val="28"/>
              </w:rPr>
              <w:tab/>
            </w:r>
            <w:r w:rsidRPr="00F24B20">
              <w:rPr>
                <w:rFonts w:ascii="Arial" w:hAnsi="Arial" w:cs="Arial"/>
                <w:noProof/>
                <w:webHidden/>
                <w:sz w:val="28"/>
                <w:szCs w:val="28"/>
              </w:rPr>
              <w:fldChar w:fldCharType="begin"/>
            </w:r>
            <w:r w:rsidRPr="00F24B20">
              <w:rPr>
                <w:rFonts w:ascii="Arial" w:hAnsi="Arial" w:cs="Arial"/>
                <w:noProof/>
                <w:webHidden/>
                <w:sz w:val="28"/>
                <w:szCs w:val="28"/>
              </w:rPr>
              <w:instrText xml:space="preserve"> PAGEREF _Toc433715614 \h </w:instrText>
            </w:r>
            <w:r w:rsidRPr="00F24B20">
              <w:rPr>
                <w:rFonts w:ascii="Arial" w:hAnsi="Arial" w:cs="Arial"/>
                <w:noProof/>
                <w:webHidden/>
                <w:sz w:val="28"/>
                <w:szCs w:val="28"/>
              </w:rPr>
            </w:r>
            <w:r w:rsidRPr="00F24B20">
              <w:rPr>
                <w:rFonts w:ascii="Arial" w:hAnsi="Arial" w:cs="Arial"/>
                <w:noProof/>
                <w:webHidden/>
                <w:sz w:val="28"/>
                <w:szCs w:val="28"/>
              </w:rPr>
              <w:fldChar w:fldCharType="separate"/>
            </w:r>
            <w:r w:rsidR="00B167EF">
              <w:rPr>
                <w:rFonts w:ascii="Arial" w:hAnsi="Arial" w:cs="Arial"/>
                <w:noProof/>
                <w:webHidden/>
                <w:sz w:val="28"/>
                <w:szCs w:val="28"/>
              </w:rPr>
              <w:t>3</w:t>
            </w:r>
            <w:r w:rsidRPr="00F24B20">
              <w:rPr>
                <w:rFonts w:ascii="Arial" w:hAnsi="Arial" w:cs="Arial"/>
                <w:noProof/>
                <w:webHidden/>
                <w:sz w:val="28"/>
                <w:szCs w:val="28"/>
              </w:rPr>
              <w:fldChar w:fldCharType="end"/>
            </w:r>
          </w:hyperlink>
        </w:p>
        <w:p w14:paraId="1399D705" w14:textId="77777777" w:rsidR="00F24B20" w:rsidRPr="00F24B20" w:rsidRDefault="001702CD">
          <w:pPr>
            <w:pStyle w:val="TOC1"/>
            <w:tabs>
              <w:tab w:val="left" w:pos="440"/>
              <w:tab w:val="right" w:leader="dot" w:pos="9010"/>
            </w:tabs>
            <w:rPr>
              <w:rFonts w:ascii="Arial" w:hAnsi="Arial" w:cs="Arial"/>
              <w:noProof/>
              <w:sz w:val="28"/>
              <w:szCs w:val="28"/>
              <w:lang w:eastAsia="en-GB"/>
            </w:rPr>
          </w:pPr>
          <w:hyperlink w:anchor="_Toc433715615" w:history="1">
            <w:r w:rsidR="00F24B20" w:rsidRPr="00F24B20">
              <w:rPr>
                <w:rStyle w:val="Hyperlink"/>
                <w:rFonts w:ascii="Arial" w:hAnsi="Arial" w:cs="Arial"/>
                <w:noProof/>
                <w:sz w:val="28"/>
                <w:szCs w:val="28"/>
              </w:rPr>
              <w:t>2.</w:t>
            </w:r>
            <w:r w:rsidR="00F24B20" w:rsidRPr="00F24B20">
              <w:rPr>
                <w:rFonts w:ascii="Arial" w:hAnsi="Arial" w:cs="Arial"/>
                <w:noProof/>
                <w:sz w:val="28"/>
                <w:szCs w:val="28"/>
                <w:lang w:eastAsia="en-GB"/>
              </w:rPr>
              <w:tab/>
            </w:r>
            <w:r w:rsidR="00F24B20" w:rsidRPr="00F24B20">
              <w:rPr>
                <w:rStyle w:val="Hyperlink"/>
                <w:rFonts w:ascii="Arial" w:hAnsi="Arial" w:cs="Arial"/>
                <w:noProof/>
                <w:sz w:val="28"/>
                <w:szCs w:val="28"/>
              </w:rPr>
              <w:t>Executive Summary</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_Toc433715615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6</w:t>
            </w:r>
            <w:r w:rsidR="00F24B20" w:rsidRPr="00F24B20">
              <w:rPr>
                <w:rFonts w:ascii="Arial" w:hAnsi="Arial" w:cs="Arial"/>
                <w:noProof/>
                <w:webHidden/>
                <w:sz w:val="28"/>
                <w:szCs w:val="28"/>
              </w:rPr>
              <w:fldChar w:fldCharType="end"/>
            </w:r>
          </w:hyperlink>
        </w:p>
        <w:p w14:paraId="0FDA9530" w14:textId="77777777" w:rsidR="00F24B20" w:rsidRPr="00F24B20" w:rsidRDefault="001702CD">
          <w:pPr>
            <w:pStyle w:val="TOC1"/>
            <w:tabs>
              <w:tab w:val="left" w:pos="440"/>
              <w:tab w:val="right" w:leader="dot" w:pos="9010"/>
            </w:tabs>
            <w:rPr>
              <w:rFonts w:ascii="Arial" w:hAnsi="Arial" w:cs="Arial"/>
              <w:noProof/>
              <w:sz w:val="28"/>
              <w:szCs w:val="28"/>
              <w:lang w:eastAsia="en-GB"/>
            </w:rPr>
          </w:pPr>
          <w:hyperlink w:anchor="_Toc433715616" w:history="1">
            <w:r w:rsidR="00F24B20" w:rsidRPr="00F24B20">
              <w:rPr>
                <w:rStyle w:val="Hyperlink"/>
                <w:rFonts w:ascii="Arial" w:hAnsi="Arial" w:cs="Arial"/>
                <w:noProof/>
                <w:sz w:val="28"/>
                <w:szCs w:val="28"/>
              </w:rPr>
              <w:t>3.</w:t>
            </w:r>
            <w:r w:rsidR="00F24B20" w:rsidRPr="00F24B20">
              <w:rPr>
                <w:rFonts w:ascii="Arial" w:hAnsi="Arial" w:cs="Arial"/>
                <w:noProof/>
                <w:sz w:val="28"/>
                <w:szCs w:val="28"/>
                <w:lang w:eastAsia="en-GB"/>
              </w:rPr>
              <w:tab/>
            </w:r>
            <w:r w:rsidR="00F24B20" w:rsidRPr="00F24B20">
              <w:rPr>
                <w:rStyle w:val="Hyperlink"/>
                <w:rFonts w:ascii="Arial" w:hAnsi="Arial" w:cs="Arial"/>
                <w:noProof/>
                <w:sz w:val="28"/>
                <w:szCs w:val="28"/>
              </w:rPr>
              <w:t>Method</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_Toc433715616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9</w:t>
            </w:r>
            <w:r w:rsidR="00F24B20" w:rsidRPr="00F24B20">
              <w:rPr>
                <w:rFonts w:ascii="Arial" w:hAnsi="Arial" w:cs="Arial"/>
                <w:noProof/>
                <w:webHidden/>
                <w:sz w:val="28"/>
                <w:szCs w:val="28"/>
              </w:rPr>
              <w:fldChar w:fldCharType="end"/>
            </w:r>
          </w:hyperlink>
        </w:p>
        <w:p w14:paraId="4F9A1905" w14:textId="77777777" w:rsidR="00F24B20" w:rsidRPr="00F24B20" w:rsidRDefault="001702CD">
          <w:pPr>
            <w:pStyle w:val="TOC1"/>
            <w:tabs>
              <w:tab w:val="left" w:pos="440"/>
              <w:tab w:val="right" w:leader="dot" w:pos="9010"/>
            </w:tabs>
            <w:rPr>
              <w:rFonts w:ascii="Arial" w:hAnsi="Arial" w:cs="Arial"/>
              <w:noProof/>
              <w:sz w:val="28"/>
              <w:szCs w:val="28"/>
              <w:lang w:eastAsia="en-GB"/>
            </w:rPr>
          </w:pPr>
          <w:hyperlink w:anchor="_Toc433715617" w:history="1">
            <w:r w:rsidR="00F24B20" w:rsidRPr="00F24B20">
              <w:rPr>
                <w:rStyle w:val="Hyperlink"/>
                <w:rFonts w:ascii="Arial" w:hAnsi="Arial" w:cs="Arial"/>
                <w:noProof/>
                <w:sz w:val="28"/>
                <w:szCs w:val="28"/>
              </w:rPr>
              <w:t>4.</w:t>
            </w:r>
            <w:r w:rsidR="00F24B20" w:rsidRPr="00F24B20">
              <w:rPr>
                <w:rFonts w:ascii="Arial" w:hAnsi="Arial" w:cs="Arial"/>
                <w:noProof/>
                <w:sz w:val="28"/>
                <w:szCs w:val="28"/>
                <w:lang w:eastAsia="en-GB"/>
              </w:rPr>
              <w:tab/>
            </w:r>
            <w:r w:rsidR="00F24B20" w:rsidRPr="00F24B20">
              <w:rPr>
                <w:rStyle w:val="Hyperlink"/>
                <w:rFonts w:ascii="Arial" w:hAnsi="Arial" w:cs="Arial"/>
                <w:noProof/>
                <w:sz w:val="28"/>
                <w:szCs w:val="28"/>
              </w:rPr>
              <w:t>Findings</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_Toc433715617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11</w:t>
            </w:r>
            <w:r w:rsidR="00F24B20" w:rsidRPr="00F24B20">
              <w:rPr>
                <w:rFonts w:ascii="Arial" w:hAnsi="Arial" w:cs="Arial"/>
                <w:noProof/>
                <w:webHidden/>
                <w:sz w:val="28"/>
                <w:szCs w:val="28"/>
              </w:rPr>
              <w:fldChar w:fldCharType="end"/>
            </w:r>
          </w:hyperlink>
        </w:p>
        <w:p w14:paraId="65BEB2B3" w14:textId="77777777" w:rsidR="00F24B20" w:rsidRPr="00F24B20" w:rsidRDefault="001702CD">
          <w:pPr>
            <w:pStyle w:val="TOC2"/>
            <w:tabs>
              <w:tab w:val="left" w:pos="660"/>
              <w:tab w:val="right" w:leader="dot" w:pos="9010"/>
            </w:tabs>
            <w:rPr>
              <w:rFonts w:ascii="Arial" w:hAnsi="Arial" w:cs="Arial"/>
              <w:noProof/>
              <w:sz w:val="28"/>
              <w:szCs w:val="28"/>
              <w:lang w:eastAsia="en-GB"/>
            </w:rPr>
          </w:pPr>
          <w:hyperlink w:anchor="_Toc433715618" w:history="1">
            <w:r w:rsidR="00F24B20" w:rsidRPr="00F24B20">
              <w:rPr>
                <w:rStyle w:val="Hyperlink"/>
                <w:rFonts w:ascii="Arial" w:hAnsi="Arial" w:cs="Arial"/>
                <w:noProof/>
                <w:sz w:val="28"/>
                <w:szCs w:val="28"/>
              </w:rPr>
              <w:t>i.</w:t>
            </w:r>
            <w:r w:rsidR="00F24B20" w:rsidRPr="00F24B20">
              <w:rPr>
                <w:rFonts w:ascii="Arial" w:hAnsi="Arial" w:cs="Arial"/>
                <w:noProof/>
                <w:sz w:val="28"/>
                <w:szCs w:val="28"/>
                <w:lang w:eastAsia="en-GB"/>
              </w:rPr>
              <w:tab/>
            </w:r>
            <w:r w:rsidR="00F24B20" w:rsidRPr="00F24B20">
              <w:rPr>
                <w:rStyle w:val="Hyperlink"/>
                <w:rFonts w:ascii="Arial" w:hAnsi="Arial" w:cs="Arial"/>
                <w:noProof/>
                <w:sz w:val="28"/>
                <w:szCs w:val="28"/>
              </w:rPr>
              <w:t>Recruitment Process</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_Toc433715618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11</w:t>
            </w:r>
            <w:r w:rsidR="00F24B20" w:rsidRPr="00F24B20">
              <w:rPr>
                <w:rFonts w:ascii="Arial" w:hAnsi="Arial" w:cs="Arial"/>
                <w:noProof/>
                <w:webHidden/>
                <w:sz w:val="28"/>
                <w:szCs w:val="28"/>
              </w:rPr>
              <w:fldChar w:fldCharType="end"/>
            </w:r>
          </w:hyperlink>
        </w:p>
        <w:p w14:paraId="5FDA6DB8" w14:textId="77777777" w:rsidR="00F24B20" w:rsidRPr="00F24B20" w:rsidRDefault="001702CD">
          <w:pPr>
            <w:pStyle w:val="TOC2"/>
            <w:tabs>
              <w:tab w:val="left" w:pos="660"/>
              <w:tab w:val="right" w:leader="dot" w:pos="9010"/>
            </w:tabs>
            <w:rPr>
              <w:rFonts w:ascii="Arial" w:hAnsi="Arial" w:cs="Arial"/>
              <w:noProof/>
              <w:sz w:val="28"/>
              <w:szCs w:val="28"/>
              <w:lang w:eastAsia="en-GB"/>
            </w:rPr>
          </w:pPr>
          <w:hyperlink w:anchor="_Toc433715619" w:history="1">
            <w:r w:rsidR="00F24B20" w:rsidRPr="00F24B20">
              <w:rPr>
                <w:rStyle w:val="Hyperlink"/>
                <w:rFonts w:ascii="Arial" w:hAnsi="Arial" w:cs="Arial"/>
                <w:noProof/>
                <w:sz w:val="28"/>
                <w:szCs w:val="28"/>
              </w:rPr>
              <w:t>ii.</w:t>
            </w:r>
            <w:r w:rsidR="00F24B20" w:rsidRPr="00F24B20">
              <w:rPr>
                <w:rFonts w:ascii="Arial" w:hAnsi="Arial" w:cs="Arial"/>
                <w:noProof/>
                <w:sz w:val="28"/>
                <w:szCs w:val="28"/>
                <w:lang w:eastAsia="en-GB"/>
              </w:rPr>
              <w:tab/>
            </w:r>
            <w:r w:rsidR="00F24B20" w:rsidRPr="00F24B20">
              <w:rPr>
                <w:rStyle w:val="Hyperlink"/>
                <w:rFonts w:ascii="Arial" w:hAnsi="Arial" w:cs="Arial"/>
                <w:noProof/>
                <w:sz w:val="28"/>
                <w:szCs w:val="28"/>
              </w:rPr>
              <w:t>Contracts</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_Toc433715619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12</w:t>
            </w:r>
            <w:r w:rsidR="00F24B20" w:rsidRPr="00F24B20">
              <w:rPr>
                <w:rFonts w:ascii="Arial" w:hAnsi="Arial" w:cs="Arial"/>
                <w:noProof/>
                <w:webHidden/>
                <w:sz w:val="28"/>
                <w:szCs w:val="28"/>
              </w:rPr>
              <w:fldChar w:fldCharType="end"/>
            </w:r>
          </w:hyperlink>
        </w:p>
        <w:p w14:paraId="59B00CE0" w14:textId="037FD7F4" w:rsidR="00F24B20" w:rsidRPr="00F24B20" w:rsidRDefault="001702CD">
          <w:pPr>
            <w:pStyle w:val="TOC2"/>
            <w:tabs>
              <w:tab w:val="left" w:pos="880"/>
              <w:tab w:val="right" w:leader="dot" w:pos="9010"/>
            </w:tabs>
            <w:rPr>
              <w:rFonts w:ascii="Arial" w:hAnsi="Arial" w:cs="Arial"/>
              <w:noProof/>
              <w:sz w:val="28"/>
              <w:szCs w:val="28"/>
              <w:lang w:eastAsia="en-GB"/>
            </w:rPr>
          </w:pPr>
          <w:hyperlink w:anchor="_Toc433715620" w:history="1">
            <w:r w:rsidR="00F24B20" w:rsidRPr="00F24B20">
              <w:rPr>
                <w:rStyle w:val="Hyperlink"/>
                <w:rFonts w:ascii="Arial" w:hAnsi="Arial" w:cs="Arial"/>
                <w:noProof/>
                <w:sz w:val="28"/>
                <w:szCs w:val="28"/>
              </w:rPr>
              <w:t>iii.</w:t>
            </w:r>
            <w:r w:rsidR="00F24B20">
              <w:rPr>
                <w:rStyle w:val="Hyperlink"/>
                <w:rFonts w:ascii="Arial" w:hAnsi="Arial" w:cs="Arial"/>
                <w:noProof/>
                <w:sz w:val="28"/>
                <w:szCs w:val="28"/>
              </w:rPr>
              <w:t xml:space="preserve">  </w:t>
            </w:r>
            <w:r w:rsidR="00F24B20" w:rsidRPr="00F24B20">
              <w:rPr>
                <w:rStyle w:val="Hyperlink"/>
                <w:rFonts w:ascii="Arial" w:hAnsi="Arial" w:cs="Arial"/>
                <w:noProof/>
                <w:sz w:val="28"/>
                <w:szCs w:val="28"/>
              </w:rPr>
              <w:t>Training</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_Toc433715620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14</w:t>
            </w:r>
            <w:r w:rsidR="00F24B20" w:rsidRPr="00F24B20">
              <w:rPr>
                <w:rFonts w:ascii="Arial" w:hAnsi="Arial" w:cs="Arial"/>
                <w:noProof/>
                <w:webHidden/>
                <w:sz w:val="28"/>
                <w:szCs w:val="28"/>
              </w:rPr>
              <w:fldChar w:fldCharType="end"/>
            </w:r>
          </w:hyperlink>
        </w:p>
        <w:p w14:paraId="51EACFD4" w14:textId="2F62E932" w:rsidR="00F24B20" w:rsidRPr="00F24B20" w:rsidRDefault="001702CD">
          <w:pPr>
            <w:pStyle w:val="TOC2"/>
            <w:tabs>
              <w:tab w:val="left" w:pos="880"/>
              <w:tab w:val="right" w:leader="dot" w:pos="9010"/>
            </w:tabs>
            <w:rPr>
              <w:rFonts w:ascii="Arial" w:hAnsi="Arial" w:cs="Arial"/>
              <w:noProof/>
              <w:sz w:val="28"/>
              <w:szCs w:val="28"/>
              <w:lang w:eastAsia="en-GB"/>
            </w:rPr>
          </w:pPr>
          <w:hyperlink w:anchor="_Toc433715621" w:history="1">
            <w:r w:rsidR="00F24B20" w:rsidRPr="00F24B20">
              <w:rPr>
                <w:rStyle w:val="Hyperlink"/>
                <w:rFonts w:ascii="Arial" w:hAnsi="Arial" w:cs="Arial"/>
                <w:noProof/>
                <w:sz w:val="28"/>
                <w:szCs w:val="28"/>
              </w:rPr>
              <w:t>iv.</w:t>
            </w:r>
            <w:r w:rsidR="00F24B20">
              <w:rPr>
                <w:rFonts w:ascii="Arial" w:hAnsi="Arial" w:cs="Arial"/>
                <w:noProof/>
                <w:sz w:val="28"/>
                <w:szCs w:val="28"/>
                <w:lang w:eastAsia="en-GB"/>
              </w:rPr>
              <w:t xml:space="preserve">  </w:t>
            </w:r>
            <w:r w:rsidR="00F24B20" w:rsidRPr="00F24B20">
              <w:rPr>
                <w:rStyle w:val="Hyperlink"/>
                <w:rFonts w:ascii="Arial" w:hAnsi="Arial" w:cs="Arial"/>
                <w:noProof/>
                <w:sz w:val="28"/>
                <w:szCs w:val="28"/>
              </w:rPr>
              <w:t>Overtime</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_Toc433715621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15</w:t>
            </w:r>
            <w:r w:rsidR="00F24B20" w:rsidRPr="00F24B20">
              <w:rPr>
                <w:rFonts w:ascii="Arial" w:hAnsi="Arial" w:cs="Arial"/>
                <w:noProof/>
                <w:webHidden/>
                <w:sz w:val="28"/>
                <w:szCs w:val="28"/>
              </w:rPr>
              <w:fldChar w:fldCharType="end"/>
            </w:r>
          </w:hyperlink>
        </w:p>
        <w:p w14:paraId="3833EBC8" w14:textId="51381708" w:rsidR="00F24B20" w:rsidRPr="00F24B20" w:rsidRDefault="001702CD">
          <w:pPr>
            <w:pStyle w:val="TOC2"/>
            <w:tabs>
              <w:tab w:val="left" w:pos="660"/>
              <w:tab w:val="right" w:leader="dot" w:pos="9010"/>
            </w:tabs>
            <w:rPr>
              <w:rFonts w:ascii="Arial" w:hAnsi="Arial" w:cs="Arial"/>
              <w:noProof/>
              <w:sz w:val="28"/>
              <w:szCs w:val="28"/>
              <w:lang w:eastAsia="en-GB"/>
            </w:rPr>
          </w:pPr>
          <w:hyperlink w:anchor="_Toc433715622" w:history="1">
            <w:r w:rsidR="00F24B20" w:rsidRPr="00F24B20">
              <w:rPr>
                <w:rStyle w:val="Hyperlink"/>
                <w:rFonts w:ascii="Arial" w:hAnsi="Arial" w:cs="Arial"/>
                <w:noProof/>
                <w:sz w:val="28"/>
                <w:szCs w:val="28"/>
              </w:rPr>
              <w:t>v.</w:t>
            </w:r>
            <w:r w:rsidR="00F24B20" w:rsidRPr="00F24B20">
              <w:rPr>
                <w:rFonts w:ascii="Arial" w:hAnsi="Arial" w:cs="Arial"/>
                <w:noProof/>
                <w:sz w:val="28"/>
                <w:szCs w:val="28"/>
                <w:lang w:eastAsia="en-GB"/>
              </w:rPr>
              <w:tab/>
            </w:r>
            <w:r w:rsidR="00F24B20" w:rsidRPr="00F24B20">
              <w:rPr>
                <w:rStyle w:val="Hyperlink"/>
                <w:rFonts w:ascii="Arial" w:hAnsi="Arial" w:cs="Arial"/>
                <w:noProof/>
                <w:sz w:val="28"/>
                <w:szCs w:val="28"/>
              </w:rPr>
              <w:t>Annual Leave</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_Toc433715622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17</w:t>
            </w:r>
            <w:r w:rsidR="00F24B20" w:rsidRPr="00F24B20">
              <w:rPr>
                <w:rFonts w:ascii="Arial" w:hAnsi="Arial" w:cs="Arial"/>
                <w:noProof/>
                <w:webHidden/>
                <w:sz w:val="28"/>
                <w:szCs w:val="28"/>
              </w:rPr>
              <w:fldChar w:fldCharType="end"/>
            </w:r>
          </w:hyperlink>
        </w:p>
        <w:p w14:paraId="3AE9237C" w14:textId="3A94ACAD" w:rsidR="00F24B20" w:rsidRPr="00F24B20" w:rsidRDefault="001702CD">
          <w:pPr>
            <w:pStyle w:val="TOC2"/>
            <w:tabs>
              <w:tab w:val="left" w:pos="880"/>
              <w:tab w:val="right" w:leader="dot" w:pos="9010"/>
            </w:tabs>
            <w:rPr>
              <w:rFonts w:ascii="Arial" w:hAnsi="Arial" w:cs="Arial"/>
              <w:noProof/>
              <w:sz w:val="28"/>
              <w:szCs w:val="28"/>
              <w:lang w:eastAsia="en-GB"/>
            </w:rPr>
          </w:pPr>
          <w:hyperlink w:anchor="_Toc433715623" w:history="1">
            <w:r w:rsidR="00F24B20" w:rsidRPr="00F24B20">
              <w:rPr>
                <w:rStyle w:val="Hyperlink"/>
                <w:rFonts w:ascii="Arial" w:hAnsi="Arial" w:cs="Arial"/>
                <w:noProof/>
                <w:sz w:val="28"/>
                <w:szCs w:val="28"/>
              </w:rPr>
              <w:t>vi.</w:t>
            </w:r>
            <w:r w:rsidR="00F24B20">
              <w:rPr>
                <w:rFonts w:ascii="Arial" w:hAnsi="Arial" w:cs="Arial"/>
                <w:noProof/>
                <w:sz w:val="28"/>
                <w:szCs w:val="28"/>
                <w:lang w:eastAsia="en-GB"/>
              </w:rPr>
              <w:t xml:space="preserve">  </w:t>
            </w:r>
            <w:r w:rsidR="00F24B20" w:rsidRPr="00F24B20">
              <w:rPr>
                <w:rStyle w:val="Hyperlink"/>
                <w:rFonts w:ascii="Arial" w:hAnsi="Arial" w:cs="Arial"/>
                <w:noProof/>
                <w:sz w:val="28"/>
                <w:szCs w:val="28"/>
              </w:rPr>
              <w:t>Breaks</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_Toc433715623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19</w:t>
            </w:r>
            <w:r w:rsidR="00F24B20" w:rsidRPr="00F24B20">
              <w:rPr>
                <w:rFonts w:ascii="Arial" w:hAnsi="Arial" w:cs="Arial"/>
                <w:noProof/>
                <w:webHidden/>
                <w:sz w:val="28"/>
                <w:szCs w:val="28"/>
              </w:rPr>
              <w:fldChar w:fldCharType="end"/>
            </w:r>
          </w:hyperlink>
        </w:p>
        <w:p w14:paraId="1D031EFF" w14:textId="5C8C767F" w:rsidR="00F24B20" w:rsidRPr="00F24B20" w:rsidRDefault="001702CD">
          <w:pPr>
            <w:pStyle w:val="TOC2"/>
            <w:tabs>
              <w:tab w:val="left" w:pos="880"/>
              <w:tab w:val="right" w:leader="dot" w:pos="9010"/>
            </w:tabs>
            <w:rPr>
              <w:rFonts w:ascii="Arial" w:hAnsi="Arial" w:cs="Arial"/>
              <w:noProof/>
              <w:sz w:val="28"/>
              <w:szCs w:val="28"/>
              <w:lang w:eastAsia="en-GB"/>
            </w:rPr>
          </w:pPr>
          <w:hyperlink w:anchor="_Toc433715624" w:history="1">
            <w:r w:rsidR="00F24B20" w:rsidRPr="00F24B20">
              <w:rPr>
                <w:rStyle w:val="Hyperlink"/>
                <w:rFonts w:ascii="Arial" w:hAnsi="Arial" w:cs="Arial"/>
                <w:noProof/>
                <w:sz w:val="28"/>
                <w:szCs w:val="28"/>
              </w:rPr>
              <w:t>vii.</w:t>
            </w:r>
            <w:r w:rsidR="004D372C">
              <w:rPr>
                <w:rFonts w:ascii="Arial" w:hAnsi="Arial" w:cs="Arial"/>
                <w:noProof/>
                <w:sz w:val="28"/>
                <w:szCs w:val="28"/>
                <w:lang w:eastAsia="en-GB"/>
              </w:rPr>
              <w:t xml:space="preserve"> </w:t>
            </w:r>
            <w:r w:rsidR="00F24B20" w:rsidRPr="00F24B20">
              <w:rPr>
                <w:rStyle w:val="Hyperlink"/>
                <w:rFonts w:ascii="Arial" w:hAnsi="Arial" w:cs="Arial"/>
                <w:noProof/>
                <w:sz w:val="28"/>
                <w:szCs w:val="28"/>
              </w:rPr>
              <w:t>Health and Safety</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_Toc433715624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20</w:t>
            </w:r>
            <w:r w:rsidR="00F24B20" w:rsidRPr="00F24B20">
              <w:rPr>
                <w:rFonts w:ascii="Arial" w:hAnsi="Arial" w:cs="Arial"/>
                <w:noProof/>
                <w:webHidden/>
                <w:sz w:val="28"/>
                <w:szCs w:val="28"/>
              </w:rPr>
              <w:fldChar w:fldCharType="end"/>
            </w:r>
          </w:hyperlink>
        </w:p>
        <w:p w14:paraId="1BC8D30A" w14:textId="3AAD8B73" w:rsidR="00F24B20" w:rsidRPr="00F24B20" w:rsidRDefault="001702CD">
          <w:pPr>
            <w:pStyle w:val="TOC2"/>
            <w:tabs>
              <w:tab w:val="left" w:pos="880"/>
              <w:tab w:val="right" w:leader="dot" w:pos="9010"/>
            </w:tabs>
            <w:rPr>
              <w:rFonts w:ascii="Arial" w:hAnsi="Arial" w:cs="Arial"/>
              <w:noProof/>
              <w:sz w:val="28"/>
              <w:szCs w:val="28"/>
              <w:lang w:eastAsia="en-GB"/>
            </w:rPr>
          </w:pPr>
          <w:hyperlink w:anchor="_Toc433715625" w:history="1">
            <w:r w:rsidR="00F24B20" w:rsidRPr="00F24B20">
              <w:rPr>
                <w:rStyle w:val="Hyperlink"/>
                <w:rFonts w:ascii="Arial" w:hAnsi="Arial" w:cs="Arial"/>
                <w:noProof/>
                <w:sz w:val="28"/>
                <w:szCs w:val="28"/>
              </w:rPr>
              <w:t>viii.</w:t>
            </w:r>
            <w:r w:rsidR="00F24B20">
              <w:rPr>
                <w:rFonts w:ascii="Arial" w:hAnsi="Arial" w:cs="Arial"/>
                <w:noProof/>
                <w:sz w:val="28"/>
                <w:szCs w:val="28"/>
                <w:lang w:eastAsia="en-GB"/>
              </w:rPr>
              <w:t xml:space="preserve"> </w:t>
            </w:r>
            <w:r w:rsidR="00F24B20" w:rsidRPr="00F24B20">
              <w:rPr>
                <w:rStyle w:val="Hyperlink"/>
                <w:rFonts w:ascii="Arial" w:hAnsi="Arial" w:cs="Arial"/>
                <w:noProof/>
                <w:sz w:val="28"/>
                <w:szCs w:val="28"/>
              </w:rPr>
              <w:t>Agency Workers</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_Toc433715625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21</w:t>
            </w:r>
            <w:r w:rsidR="00F24B20" w:rsidRPr="00F24B20">
              <w:rPr>
                <w:rFonts w:ascii="Arial" w:hAnsi="Arial" w:cs="Arial"/>
                <w:noProof/>
                <w:webHidden/>
                <w:sz w:val="28"/>
                <w:szCs w:val="28"/>
              </w:rPr>
              <w:fldChar w:fldCharType="end"/>
            </w:r>
          </w:hyperlink>
        </w:p>
        <w:p w14:paraId="0254D52B" w14:textId="17EE1530" w:rsidR="00F24B20" w:rsidRPr="00F24B20" w:rsidRDefault="001702CD">
          <w:pPr>
            <w:pStyle w:val="TOC2"/>
            <w:tabs>
              <w:tab w:val="left" w:pos="880"/>
              <w:tab w:val="right" w:leader="dot" w:pos="9010"/>
            </w:tabs>
            <w:rPr>
              <w:rFonts w:ascii="Arial" w:hAnsi="Arial" w:cs="Arial"/>
              <w:noProof/>
              <w:sz w:val="28"/>
              <w:szCs w:val="28"/>
              <w:lang w:eastAsia="en-GB"/>
            </w:rPr>
          </w:pPr>
          <w:hyperlink w:anchor="_Toc433715626" w:history="1">
            <w:r w:rsidR="00F24B20" w:rsidRPr="00F24B20">
              <w:rPr>
                <w:rStyle w:val="Hyperlink"/>
                <w:rFonts w:ascii="Arial" w:hAnsi="Arial" w:cs="Arial"/>
                <w:noProof/>
                <w:sz w:val="28"/>
                <w:szCs w:val="28"/>
              </w:rPr>
              <w:t>ix.</w:t>
            </w:r>
            <w:r w:rsidR="00F24B20">
              <w:rPr>
                <w:rFonts w:ascii="Arial" w:hAnsi="Arial" w:cs="Arial"/>
                <w:noProof/>
                <w:sz w:val="28"/>
                <w:szCs w:val="28"/>
                <w:lang w:eastAsia="en-GB"/>
              </w:rPr>
              <w:t xml:space="preserve">  </w:t>
            </w:r>
            <w:r w:rsidR="00F24B20" w:rsidRPr="00F24B20">
              <w:rPr>
                <w:rStyle w:val="Hyperlink"/>
                <w:rFonts w:ascii="Arial" w:hAnsi="Arial" w:cs="Arial"/>
                <w:noProof/>
                <w:sz w:val="28"/>
                <w:szCs w:val="28"/>
              </w:rPr>
              <w:t>Workplace Atmosphere and Dynamic</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_Toc433715626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22</w:t>
            </w:r>
            <w:r w:rsidR="00F24B20" w:rsidRPr="00F24B20">
              <w:rPr>
                <w:rFonts w:ascii="Arial" w:hAnsi="Arial" w:cs="Arial"/>
                <w:noProof/>
                <w:webHidden/>
                <w:sz w:val="28"/>
                <w:szCs w:val="28"/>
              </w:rPr>
              <w:fldChar w:fldCharType="end"/>
            </w:r>
          </w:hyperlink>
        </w:p>
        <w:p w14:paraId="0B827E62" w14:textId="5268C22D" w:rsidR="00F24B20" w:rsidRPr="00F24B20" w:rsidRDefault="001702CD">
          <w:pPr>
            <w:pStyle w:val="TOC2"/>
            <w:tabs>
              <w:tab w:val="left" w:pos="660"/>
              <w:tab w:val="right" w:leader="dot" w:pos="9010"/>
            </w:tabs>
            <w:rPr>
              <w:rFonts w:ascii="Arial" w:hAnsi="Arial" w:cs="Arial"/>
              <w:noProof/>
              <w:sz w:val="28"/>
              <w:szCs w:val="28"/>
              <w:lang w:eastAsia="en-GB"/>
            </w:rPr>
          </w:pPr>
          <w:hyperlink w:anchor="_Toc433715627" w:history="1">
            <w:r w:rsidR="00F24B20" w:rsidRPr="00F24B20">
              <w:rPr>
                <w:rStyle w:val="Hyperlink"/>
                <w:rFonts w:ascii="Arial" w:hAnsi="Arial" w:cs="Arial"/>
                <w:noProof/>
                <w:sz w:val="28"/>
                <w:szCs w:val="28"/>
              </w:rPr>
              <w:t>x.</w:t>
            </w:r>
            <w:r w:rsidR="00F24B20" w:rsidRPr="00F24B20">
              <w:rPr>
                <w:rFonts w:ascii="Arial" w:hAnsi="Arial" w:cs="Arial"/>
                <w:noProof/>
                <w:sz w:val="28"/>
                <w:szCs w:val="28"/>
                <w:lang w:eastAsia="en-GB"/>
              </w:rPr>
              <w:tab/>
            </w:r>
            <w:r w:rsidR="00D3361B">
              <w:rPr>
                <w:rFonts w:ascii="Arial" w:hAnsi="Arial" w:cs="Arial"/>
                <w:noProof/>
                <w:sz w:val="28"/>
                <w:szCs w:val="28"/>
                <w:lang w:eastAsia="en-GB"/>
              </w:rPr>
              <w:t xml:space="preserve"> </w:t>
            </w:r>
            <w:r w:rsidR="00F24B20" w:rsidRPr="00F24B20">
              <w:rPr>
                <w:rStyle w:val="Hyperlink"/>
                <w:rFonts w:ascii="Arial" w:hAnsi="Arial" w:cs="Arial"/>
                <w:noProof/>
                <w:sz w:val="28"/>
                <w:szCs w:val="28"/>
              </w:rPr>
              <w:t>Pregnancy</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_Toc433715627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29</w:t>
            </w:r>
            <w:r w:rsidR="00F24B20" w:rsidRPr="00F24B20">
              <w:rPr>
                <w:rFonts w:ascii="Arial" w:hAnsi="Arial" w:cs="Arial"/>
                <w:noProof/>
                <w:webHidden/>
                <w:sz w:val="28"/>
                <w:szCs w:val="28"/>
              </w:rPr>
              <w:fldChar w:fldCharType="end"/>
            </w:r>
          </w:hyperlink>
        </w:p>
        <w:p w14:paraId="28372C14" w14:textId="77777777" w:rsidR="00F24B20" w:rsidRPr="00F24B20" w:rsidRDefault="001702CD">
          <w:pPr>
            <w:pStyle w:val="TOC1"/>
            <w:tabs>
              <w:tab w:val="left" w:pos="440"/>
              <w:tab w:val="right" w:leader="dot" w:pos="9010"/>
            </w:tabs>
            <w:rPr>
              <w:rFonts w:ascii="Arial" w:hAnsi="Arial" w:cs="Arial"/>
              <w:noProof/>
              <w:sz w:val="28"/>
              <w:szCs w:val="28"/>
              <w:lang w:eastAsia="en-GB"/>
            </w:rPr>
          </w:pPr>
          <w:hyperlink w:anchor="_Toc433715628" w:history="1">
            <w:r w:rsidR="00F24B20" w:rsidRPr="00F24B20">
              <w:rPr>
                <w:rStyle w:val="Hyperlink"/>
                <w:rFonts w:ascii="Arial" w:hAnsi="Arial" w:cs="Arial"/>
                <w:noProof/>
                <w:sz w:val="28"/>
                <w:szCs w:val="28"/>
              </w:rPr>
              <w:t>5.</w:t>
            </w:r>
            <w:r w:rsidR="00F24B20" w:rsidRPr="00F24B20">
              <w:rPr>
                <w:rFonts w:ascii="Arial" w:hAnsi="Arial" w:cs="Arial"/>
                <w:noProof/>
                <w:sz w:val="28"/>
                <w:szCs w:val="28"/>
                <w:lang w:eastAsia="en-GB"/>
              </w:rPr>
              <w:tab/>
            </w:r>
            <w:r w:rsidR="00F24B20" w:rsidRPr="00F24B20">
              <w:rPr>
                <w:rStyle w:val="Hyperlink"/>
                <w:rFonts w:ascii="Arial" w:hAnsi="Arial" w:cs="Arial"/>
                <w:noProof/>
                <w:sz w:val="28"/>
                <w:szCs w:val="28"/>
              </w:rPr>
              <w:t>Conclusions</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_Toc433715628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30</w:t>
            </w:r>
            <w:r w:rsidR="00F24B20" w:rsidRPr="00F24B20">
              <w:rPr>
                <w:rFonts w:ascii="Arial" w:hAnsi="Arial" w:cs="Arial"/>
                <w:noProof/>
                <w:webHidden/>
                <w:sz w:val="28"/>
                <w:szCs w:val="28"/>
              </w:rPr>
              <w:fldChar w:fldCharType="end"/>
            </w:r>
          </w:hyperlink>
        </w:p>
        <w:p w14:paraId="67A2C7C2" w14:textId="77777777" w:rsidR="00F24B20" w:rsidRDefault="001702CD">
          <w:pPr>
            <w:pStyle w:val="TOC1"/>
            <w:tabs>
              <w:tab w:val="right" w:leader="dot" w:pos="9010"/>
            </w:tabs>
            <w:rPr>
              <w:noProof/>
              <w:sz w:val="22"/>
              <w:szCs w:val="22"/>
              <w:lang w:eastAsia="en-GB"/>
            </w:rPr>
          </w:pPr>
          <w:hyperlink w:anchor="_Toc433715629" w:history="1">
            <w:r w:rsidR="00F24B20" w:rsidRPr="00F24B20">
              <w:rPr>
                <w:rStyle w:val="Hyperlink"/>
                <w:rFonts w:ascii="Arial" w:hAnsi="Arial" w:cs="Arial"/>
                <w:noProof/>
                <w:sz w:val="28"/>
                <w:szCs w:val="28"/>
              </w:rPr>
              <w:t>References</w:t>
            </w:r>
            <w:r w:rsidR="00F24B20" w:rsidRPr="00F24B20">
              <w:rPr>
                <w:rFonts w:ascii="Arial" w:hAnsi="Arial" w:cs="Arial"/>
                <w:noProof/>
                <w:webHidden/>
                <w:sz w:val="28"/>
                <w:szCs w:val="28"/>
              </w:rPr>
              <w:tab/>
            </w:r>
            <w:r w:rsidR="00F24B20" w:rsidRPr="00F24B20">
              <w:rPr>
                <w:rFonts w:ascii="Arial" w:hAnsi="Arial" w:cs="Arial"/>
                <w:noProof/>
                <w:webHidden/>
                <w:sz w:val="28"/>
                <w:szCs w:val="28"/>
              </w:rPr>
              <w:fldChar w:fldCharType="begin"/>
            </w:r>
            <w:r w:rsidR="00F24B20" w:rsidRPr="00F24B20">
              <w:rPr>
                <w:rFonts w:ascii="Arial" w:hAnsi="Arial" w:cs="Arial"/>
                <w:noProof/>
                <w:webHidden/>
                <w:sz w:val="28"/>
                <w:szCs w:val="28"/>
              </w:rPr>
              <w:instrText xml:space="preserve"> PAGEREF _Toc433715629 \h </w:instrText>
            </w:r>
            <w:r w:rsidR="00F24B20" w:rsidRPr="00F24B20">
              <w:rPr>
                <w:rFonts w:ascii="Arial" w:hAnsi="Arial" w:cs="Arial"/>
                <w:noProof/>
                <w:webHidden/>
                <w:sz w:val="28"/>
                <w:szCs w:val="28"/>
              </w:rPr>
            </w:r>
            <w:r w:rsidR="00F24B20" w:rsidRPr="00F24B20">
              <w:rPr>
                <w:rFonts w:ascii="Arial" w:hAnsi="Arial" w:cs="Arial"/>
                <w:noProof/>
                <w:webHidden/>
                <w:sz w:val="28"/>
                <w:szCs w:val="28"/>
              </w:rPr>
              <w:fldChar w:fldCharType="separate"/>
            </w:r>
            <w:r w:rsidR="00B167EF">
              <w:rPr>
                <w:rFonts w:ascii="Arial" w:hAnsi="Arial" w:cs="Arial"/>
                <w:noProof/>
                <w:webHidden/>
                <w:sz w:val="28"/>
                <w:szCs w:val="28"/>
              </w:rPr>
              <w:t>34</w:t>
            </w:r>
            <w:r w:rsidR="00F24B20" w:rsidRPr="00F24B20">
              <w:rPr>
                <w:rFonts w:ascii="Arial" w:hAnsi="Arial" w:cs="Arial"/>
                <w:noProof/>
                <w:webHidden/>
                <w:sz w:val="28"/>
                <w:szCs w:val="28"/>
              </w:rPr>
              <w:fldChar w:fldCharType="end"/>
            </w:r>
          </w:hyperlink>
        </w:p>
        <w:p w14:paraId="3E10F353" w14:textId="6AD63986" w:rsidR="00F24B20" w:rsidRDefault="00F24B20">
          <w:r>
            <w:rPr>
              <w:b/>
              <w:bCs/>
              <w:noProof/>
            </w:rPr>
            <w:fldChar w:fldCharType="end"/>
          </w:r>
        </w:p>
      </w:sdtContent>
    </w:sdt>
    <w:p w14:paraId="0573D135" w14:textId="77777777" w:rsidR="004E3520" w:rsidRDefault="004E3520">
      <w:pPr>
        <w:rPr>
          <w:rFonts w:ascii="Arial" w:eastAsiaTheme="majorEastAsia" w:hAnsi="Arial" w:cs="Arial"/>
          <w:b/>
          <w:bCs/>
          <w:color w:val="345A8A" w:themeColor="accent1" w:themeShade="B5"/>
          <w:sz w:val="28"/>
          <w:szCs w:val="28"/>
          <w:u w:val="single"/>
        </w:rPr>
      </w:pPr>
      <w:r>
        <w:rPr>
          <w:rFonts w:ascii="Arial" w:hAnsi="Arial" w:cs="Arial"/>
          <w:sz w:val="28"/>
          <w:szCs w:val="28"/>
          <w:u w:val="single"/>
        </w:rPr>
        <w:br w:type="page"/>
      </w:r>
    </w:p>
    <w:p w14:paraId="1F536A48" w14:textId="7097AA79" w:rsidR="00385178" w:rsidRPr="00941F6B" w:rsidRDefault="00393428" w:rsidP="00596174">
      <w:pPr>
        <w:pStyle w:val="Heading1"/>
        <w:numPr>
          <w:ilvl w:val="0"/>
          <w:numId w:val="11"/>
        </w:numPr>
        <w:ind w:left="567" w:hanging="567"/>
        <w:rPr>
          <w:rFonts w:ascii="Arial" w:hAnsi="Arial" w:cs="Arial"/>
          <w:sz w:val="28"/>
          <w:szCs w:val="28"/>
          <w:u w:val="single"/>
        </w:rPr>
      </w:pPr>
      <w:bookmarkStart w:id="0" w:name="_Toc433715614"/>
      <w:r w:rsidRPr="00596174">
        <w:rPr>
          <w:rFonts w:ascii="Arial" w:hAnsi="Arial" w:cs="Arial"/>
          <w:color w:val="auto"/>
          <w:sz w:val="28"/>
          <w:szCs w:val="28"/>
          <w:u w:val="single"/>
        </w:rPr>
        <w:lastRenderedPageBreak/>
        <w:t>Background and Remit</w:t>
      </w:r>
      <w:bookmarkEnd w:id="0"/>
    </w:p>
    <w:p w14:paraId="5E2114E9" w14:textId="77777777" w:rsidR="000B5E21" w:rsidRPr="00941F6B" w:rsidRDefault="000B5E21" w:rsidP="00941F6B">
      <w:pPr>
        <w:rPr>
          <w:rFonts w:ascii="Arial" w:hAnsi="Arial" w:cs="Arial"/>
          <w:sz w:val="28"/>
          <w:szCs w:val="28"/>
        </w:rPr>
      </w:pPr>
    </w:p>
    <w:p w14:paraId="77FBF471" w14:textId="37B93C56" w:rsidR="00393428" w:rsidRPr="00941F6B" w:rsidRDefault="0022434B" w:rsidP="00941F6B">
      <w:pPr>
        <w:rPr>
          <w:rFonts w:ascii="Arial" w:hAnsi="Arial" w:cs="Arial"/>
          <w:sz w:val="28"/>
          <w:szCs w:val="28"/>
        </w:rPr>
      </w:pPr>
      <w:r w:rsidRPr="00941F6B">
        <w:rPr>
          <w:rFonts w:ascii="Arial" w:hAnsi="Arial" w:cs="Arial"/>
          <w:sz w:val="28"/>
          <w:szCs w:val="28"/>
        </w:rPr>
        <w:t>T</w:t>
      </w:r>
      <w:r w:rsidR="00385178" w:rsidRPr="00941F6B">
        <w:rPr>
          <w:rFonts w:ascii="Arial" w:hAnsi="Arial" w:cs="Arial"/>
          <w:sz w:val="28"/>
          <w:szCs w:val="28"/>
        </w:rPr>
        <w:t>he Equality and Human Rights Commission Scotland</w:t>
      </w:r>
      <w:r w:rsidR="00C1701D" w:rsidRPr="00941F6B">
        <w:rPr>
          <w:rFonts w:ascii="Arial" w:hAnsi="Arial" w:cs="Arial"/>
          <w:sz w:val="28"/>
          <w:szCs w:val="28"/>
        </w:rPr>
        <w:t xml:space="preserve"> (EHRC)</w:t>
      </w:r>
      <w:r w:rsidR="00385178" w:rsidRPr="00941F6B">
        <w:rPr>
          <w:rFonts w:ascii="Arial" w:hAnsi="Arial" w:cs="Arial"/>
          <w:sz w:val="28"/>
          <w:szCs w:val="28"/>
        </w:rPr>
        <w:t xml:space="preserve"> </w:t>
      </w:r>
      <w:r w:rsidRPr="00941F6B">
        <w:rPr>
          <w:rFonts w:ascii="Arial" w:hAnsi="Arial" w:cs="Arial"/>
          <w:sz w:val="28"/>
          <w:szCs w:val="28"/>
        </w:rPr>
        <w:t>engaged</w:t>
      </w:r>
      <w:r w:rsidR="00393428" w:rsidRPr="00941F6B">
        <w:rPr>
          <w:rFonts w:ascii="Arial" w:hAnsi="Arial" w:cs="Arial"/>
          <w:sz w:val="28"/>
          <w:szCs w:val="28"/>
        </w:rPr>
        <w:t xml:space="preserve"> Central Scotland </w:t>
      </w:r>
      <w:r w:rsidR="00E230A0" w:rsidRPr="00941F6B">
        <w:rPr>
          <w:rFonts w:ascii="Arial" w:hAnsi="Arial" w:cs="Arial"/>
          <w:sz w:val="28"/>
          <w:szCs w:val="28"/>
        </w:rPr>
        <w:t xml:space="preserve">Regional </w:t>
      </w:r>
      <w:r w:rsidR="00393428" w:rsidRPr="00941F6B">
        <w:rPr>
          <w:rFonts w:ascii="Arial" w:hAnsi="Arial" w:cs="Arial"/>
          <w:sz w:val="28"/>
          <w:szCs w:val="28"/>
        </w:rPr>
        <w:t xml:space="preserve">Equality Council (CSREC) and Grampian Regional Equality Council (GREC) </w:t>
      </w:r>
      <w:r w:rsidR="00385178" w:rsidRPr="00941F6B">
        <w:rPr>
          <w:rFonts w:ascii="Arial" w:hAnsi="Arial" w:cs="Arial"/>
          <w:sz w:val="28"/>
          <w:szCs w:val="28"/>
        </w:rPr>
        <w:t xml:space="preserve">to conduct </w:t>
      </w:r>
      <w:r w:rsidR="00393428" w:rsidRPr="00941F6B">
        <w:rPr>
          <w:rFonts w:ascii="Arial" w:hAnsi="Arial" w:cs="Arial"/>
          <w:sz w:val="28"/>
          <w:szCs w:val="28"/>
        </w:rPr>
        <w:t xml:space="preserve">a small scale fact finding study </w:t>
      </w:r>
      <w:r w:rsidR="00385178" w:rsidRPr="00941F6B">
        <w:rPr>
          <w:rFonts w:ascii="Arial" w:hAnsi="Arial" w:cs="Arial"/>
          <w:sz w:val="28"/>
          <w:szCs w:val="28"/>
        </w:rPr>
        <w:t xml:space="preserve">into migrant workers in the </w:t>
      </w:r>
      <w:r w:rsidR="00393428" w:rsidRPr="00941F6B">
        <w:rPr>
          <w:rFonts w:ascii="Arial" w:hAnsi="Arial" w:cs="Arial"/>
          <w:sz w:val="28"/>
          <w:szCs w:val="28"/>
        </w:rPr>
        <w:t>food (</w:t>
      </w:r>
      <w:r w:rsidR="007815F0" w:rsidRPr="00941F6B">
        <w:rPr>
          <w:rFonts w:ascii="Arial" w:hAnsi="Arial" w:cs="Arial"/>
          <w:sz w:val="28"/>
          <w:szCs w:val="28"/>
        </w:rPr>
        <w:t>C</w:t>
      </w:r>
      <w:r w:rsidR="00393428" w:rsidRPr="00941F6B">
        <w:rPr>
          <w:rFonts w:ascii="Arial" w:hAnsi="Arial" w:cs="Arial"/>
          <w:sz w:val="28"/>
          <w:szCs w:val="28"/>
        </w:rPr>
        <w:t xml:space="preserve">entral Scotland) and </w:t>
      </w:r>
      <w:r w:rsidR="00385178" w:rsidRPr="00941F6B">
        <w:rPr>
          <w:rFonts w:ascii="Arial" w:hAnsi="Arial" w:cs="Arial"/>
          <w:sz w:val="28"/>
          <w:szCs w:val="28"/>
        </w:rPr>
        <w:t>f</w:t>
      </w:r>
      <w:r w:rsidR="00FE1528" w:rsidRPr="00941F6B">
        <w:rPr>
          <w:rFonts w:ascii="Arial" w:hAnsi="Arial" w:cs="Arial"/>
          <w:sz w:val="28"/>
          <w:szCs w:val="28"/>
        </w:rPr>
        <w:t xml:space="preserve">ish </w:t>
      </w:r>
      <w:r w:rsidR="00385178" w:rsidRPr="00941F6B">
        <w:rPr>
          <w:rFonts w:ascii="Arial" w:hAnsi="Arial" w:cs="Arial"/>
          <w:sz w:val="28"/>
          <w:szCs w:val="28"/>
        </w:rPr>
        <w:t xml:space="preserve">processing </w:t>
      </w:r>
      <w:r w:rsidR="00393428" w:rsidRPr="00941F6B">
        <w:rPr>
          <w:rFonts w:ascii="Arial" w:hAnsi="Arial" w:cs="Arial"/>
          <w:sz w:val="28"/>
          <w:szCs w:val="28"/>
        </w:rPr>
        <w:t>(</w:t>
      </w:r>
      <w:r w:rsidR="007815F0" w:rsidRPr="00941F6B">
        <w:rPr>
          <w:rFonts w:ascii="Arial" w:hAnsi="Arial" w:cs="Arial"/>
          <w:sz w:val="28"/>
          <w:szCs w:val="28"/>
        </w:rPr>
        <w:t>N</w:t>
      </w:r>
      <w:r w:rsidR="00393428" w:rsidRPr="00941F6B">
        <w:rPr>
          <w:rFonts w:ascii="Arial" w:hAnsi="Arial" w:cs="Arial"/>
          <w:sz w:val="28"/>
          <w:szCs w:val="28"/>
        </w:rPr>
        <w:t xml:space="preserve">orth </w:t>
      </w:r>
      <w:r w:rsidR="007815F0" w:rsidRPr="00941F6B">
        <w:rPr>
          <w:rFonts w:ascii="Arial" w:hAnsi="Arial" w:cs="Arial"/>
          <w:sz w:val="28"/>
          <w:szCs w:val="28"/>
        </w:rPr>
        <w:t>E</w:t>
      </w:r>
      <w:r w:rsidR="00393428" w:rsidRPr="00941F6B">
        <w:rPr>
          <w:rFonts w:ascii="Arial" w:hAnsi="Arial" w:cs="Arial"/>
          <w:sz w:val="28"/>
          <w:szCs w:val="28"/>
        </w:rPr>
        <w:t>ast Scotland) sectors.</w:t>
      </w:r>
      <w:r w:rsidR="001B4F8D" w:rsidRPr="00941F6B">
        <w:rPr>
          <w:rFonts w:ascii="Arial" w:hAnsi="Arial" w:cs="Arial"/>
          <w:sz w:val="28"/>
          <w:szCs w:val="28"/>
        </w:rPr>
        <w:t xml:space="preserve"> The study was conducted between </w:t>
      </w:r>
      <w:r w:rsidR="00C92CF5" w:rsidRPr="00941F6B">
        <w:rPr>
          <w:rFonts w:ascii="Arial" w:hAnsi="Arial" w:cs="Arial"/>
          <w:sz w:val="28"/>
          <w:szCs w:val="28"/>
        </w:rPr>
        <w:t>July</w:t>
      </w:r>
      <w:r w:rsidR="001B4F8D" w:rsidRPr="00941F6B">
        <w:rPr>
          <w:rFonts w:ascii="Arial" w:hAnsi="Arial" w:cs="Arial"/>
          <w:sz w:val="28"/>
          <w:szCs w:val="28"/>
        </w:rPr>
        <w:t xml:space="preserve"> and October</w:t>
      </w:r>
      <w:r w:rsidRPr="00941F6B">
        <w:rPr>
          <w:rFonts w:ascii="Arial" w:hAnsi="Arial" w:cs="Arial"/>
          <w:sz w:val="28"/>
          <w:szCs w:val="28"/>
        </w:rPr>
        <w:t xml:space="preserve"> 2015</w:t>
      </w:r>
      <w:r w:rsidR="001B4F8D" w:rsidRPr="00941F6B">
        <w:rPr>
          <w:rFonts w:ascii="Arial" w:hAnsi="Arial" w:cs="Arial"/>
          <w:sz w:val="28"/>
          <w:szCs w:val="28"/>
        </w:rPr>
        <w:t xml:space="preserve">. </w:t>
      </w:r>
    </w:p>
    <w:p w14:paraId="54E3B553" w14:textId="77777777" w:rsidR="00393428" w:rsidRPr="00941F6B" w:rsidRDefault="00393428" w:rsidP="00941F6B">
      <w:pPr>
        <w:rPr>
          <w:rFonts w:ascii="Arial" w:hAnsi="Arial" w:cs="Arial"/>
          <w:sz w:val="28"/>
          <w:szCs w:val="28"/>
        </w:rPr>
      </w:pPr>
    </w:p>
    <w:p w14:paraId="4A90FADF" w14:textId="0D765C20" w:rsidR="001B4F8D" w:rsidRPr="00941F6B" w:rsidRDefault="00393428" w:rsidP="00941F6B">
      <w:pPr>
        <w:rPr>
          <w:rFonts w:ascii="Arial" w:hAnsi="Arial" w:cs="Arial"/>
          <w:sz w:val="28"/>
          <w:szCs w:val="28"/>
        </w:rPr>
      </w:pPr>
      <w:r w:rsidRPr="00941F6B">
        <w:rPr>
          <w:rFonts w:ascii="Arial" w:hAnsi="Arial" w:cs="Arial"/>
          <w:sz w:val="28"/>
          <w:szCs w:val="28"/>
        </w:rPr>
        <w:t>The study was prompted by an earlier (full scale) inquiry conducted by the EHRC into the Meat and Poultry Industries in England and Wales</w:t>
      </w:r>
      <w:r w:rsidR="00CB1343" w:rsidRPr="00941F6B">
        <w:rPr>
          <w:rFonts w:ascii="Arial" w:hAnsi="Arial" w:cs="Arial"/>
          <w:sz w:val="28"/>
          <w:szCs w:val="28"/>
        </w:rPr>
        <w:t xml:space="preserve"> (</w:t>
      </w:r>
      <w:r w:rsidR="00F94987" w:rsidRPr="00941F6B">
        <w:rPr>
          <w:rFonts w:ascii="Arial" w:hAnsi="Arial" w:cs="Arial"/>
          <w:sz w:val="28"/>
          <w:szCs w:val="28"/>
        </w:rPr>
        <w:t>EHRC March 2010</w:t>
      </w:r>
      <w:r w:rsidR="00CB1343" w:rsidRPr="00941F6B">
        <w:rPr>
          <w:rFonts w:ascii="Arial" w:hAnsi="Arial" w:cs="Arial"/>
          <w:sz w:val="28"/>
          <w:szCs w:val="28"/>
        </w:rPr>
        <w:t>)</w:t>
      </w:r>
      <w:r w:rsidRPr="00941F6B">
        <w:rPr>
          <w:rFonts w:ascii="Arial" w:hAnsi="Arial" w:cs="Arial"/>
          <w:sz w:val="28"/>
          <w:szCs w:val="28"/>
        </w:rPr>
        <w:t>. Th</w:t>
      </w:r>
      <w:r w:rsidR="001B4F8D" w:rsidRPr="00941F6B">
        <w:rPr>
          <w:rFonts w:ascii="Arial" w:hAnsi="Arial" w:cs="Arial"/>
          <w:sz w:val="28"/>
          <w:szCs w:val="28"/>
        </w:rPr>
        <w:t xml:space="preserve">at </w:t>
      </w:r>
      <w:r w:rsidRPr="00941F6B">
        <w:rPr>
          <w:rFonts w:ascii="Arial" w:hAnsi="Arial" w:cs="Arial"/>
          <w:sz w:val="28"/>
          <w:szCs w:val="28"/>
        </w:rPr>
        <w:t xml:space="preserve">earlier research </w:t>
      </w:r>
      <w:r w:rsidR="001B4F8D" w:rsidRPr="00941F6B">
        <w:rPr>
          <w:rFonts w:ascii="Arial" w:hAnsi="Arial" w:cs="Arial"/>
          <w:sz w:val="28"/>
          <w:szCs w:val="28"/>
        </w:rPr>
        <w:t>revealed s</w:t>
      </w:r>
      <w:r w:rsidRPr="00941F6B">
        <w:rPr>
          <w:rFonts w:ascii="Arial" w:hAnsi="Arial" w:cs="Arial"/>
          <w:sz w:val="28"/>
          <w:szCs w:val="28"/>
        </w:rPr>
        <w:t>ome areas of concern and the EHRC was able to make recommendations to the industry</w:t>
      </w:r>
      <w:r w:rsidR="001B4F8D" w:rsidRPr="00941F6B">
        <w:rPr>
          <w:rFonts w:ascii="Arial" w:hAnsi="Arial" w:cs="Arial"/>
          <w:sz w:val="28"/>
          <w:szCs w:val="28"/>
        </w:rPr>
        <w:t xml:space="preserve"> </w:t>
      </w:r>
      <w:r w:rsidR="00E230A0" w:rsidRPr="00941F6B">
        <w:rPr>
          <w:rFonts w:ascii="Arial" w:hAnsi="Arial" w:cs="Arial"/>
          <w:sz w:val="28"/>
          <w:szCs w:val="28"/>
        </w:rPr>
        <w:t xml:space="preserve">based on </w:t>
      </w:r>
      <w:r w:rsidR="00E70807" w:rsidRPr="00941F6B">
        <w:rPr>
          <w:rFonts w:ascii="Arial" w:hAnsi="Arial" w:cs="Arial"/>
          <w:sz w:val="28"/>
          <w:szCs w:val="28"/>
        </w:rPr>
        <w:t xml:space="preserve">these </w:t>
      </w:r>
      <w:r w:rsidR="00E230A0" w:rsidRPr="00941F6B">
        <w:rPr>
          <w:rFonts w:ascii="Arial" w:hAnsi="Arial" w:cs="Arial"/>
          <w:sz w:val="28"/>
          <w:szCs w:val="28"/>
        </w:rPr>
        <w:t>areas of concern</w:t>
      </w:r>
      <w:r w:rsidR="00E70807" w:rsidRPr="00941F6B">
        <w:rPr>
          <w:rFonts w:ascii="Arial" w:hAnsi="Arial" w:cs="Arial"/>
          <w:sz w:val="28"/>
          <w:szCs w:val="28"/>
        </w:rPr>
        <w:t>,</w:t>
      </w:r>
      <w:r w:rsidR="00E230A0" w:rsidRPr="00941F6B">
        <w:rPr>
          <w:rFonts w:ascii="Arial" w:hAnsi="Arial" w:cs="Arial"/>
          <w:sz w:val="28"/>
          <w:szCs w:val="28"/>
        </w:rPr>
        <w:t xml:space="preserve"> </w:t>
      </w:r>
      <w:r w:rsidR="00E70807" w:rsidRPr="00941F6B">
        <w:rPr>
          <w:rFonts w:ascii="Arial" w:hAnsi="Arial" w:cs="Arial"/>
          <w:sz w:val="28"/>
          <w:szCs w:val="28"/>
        </w:rPr>
        <w:t xml:space="preserve">as well as </w:t>
      </w:r>
      <w:r w:rsidR="00E230A0" w:rsidRPr="00941F6B">
        <w:rPr>
          <w:rFonts w:ascii="Arial" w:hAnsi="Arial" w:cs="Arial"/>
          <w:sz w:val="28"/>
          <w:szCs w:val="28"/>
        </w:rPr>
        <w:t xml:space="preserve"> areas of good practice revealed by that research </w:t>
      </w:r>
      <w:r w:rsidR="001B4F8D" w:rsidRPr="00941F6B">
        <w:rPr>
          <w:rFonts w:ascii="Arial" w:hAnsi="Arial" w:cs="Arial"/>
          <w:sz w:val="28"/>
          <w:szCs w:val="28"/>
        </w:rPr>
        <w:t>(see table 1)</w:t>
      </w:r>
      <w:r w:rsidRPr="00941F6B">
        <w:rPr>
          <w:rFonts w:ascii="Arial" w:hAnsi="Arial" w:cs="Arial"/>
          <w:sz w:val="28"/>
          <w:szCs w:val="28"/>
        </w:rPr>
        <w:t xml:space="preserve">. Given the similarities of the sectors, the EHRC </w:t>
      </w:r>
      <w:r w:rsidR="001B4F8D" w:rsidRPr="00941F6B">
        <w:rPr>
          <w:rFonts w:ascii="Arial" w:hAnsi="Arial" w:cs="Arial"/>
          <w:sz w:val="28"/>
          <w:szCs w:val="28"/>
        </w:rPr>
        <w:t xml:space="preserve">in Scotland wanted to take a </w:t>
      </w:r>
      <w:r w:rsidRPr="00941F6B">
        <w:rPr>
          <w:rFonts w:ascii="Arial" w:hAnsi="Arial" w:cs="Arial"/>
          <w:sz w:val="28"/>
          <w:szCs w:val="28"/>
        </w:rPr>
        <w:t xml:space="preserve">look at the wider food processing </w:t>
      </w:r>
      <w:r w:rsidR="00E230A0" w:rsidRPr="00941F6B">
        <w:rPr>
          <w:rFonts w:ascii="Arial" w:hAnsi="Arial" w:cs="Arial"/>
          <w:sz w:val="28"/>
          <w:szCs w:val="28"/>
        </w:rPr>
        <w:t xml:space="preserve">and fish processing </w:t>
      </w:r>
      <w:r w:rsidRPr="00941F6B">
        <w:rPr>
          <w:rFonts w:ascii="Arial" w:hAnsi="Arial" w:cs="Arial"/>
          <w:sz w:val="28"/>
          <w:szCs w:val="28"/>
        </w:rPr>
        <w:t xml:space="preserve">industry to </w:t>
      </w:r>
      <w:r w:rsidR="007815F0" w:rsidRPr="00941F6B">
        <w:rPr>
          <w:rFonts w:ascii="Arial" w:hAnsi="Arial" w:cs="Arial"/>
          <w:sz w:val="28"/>
          <w:szCs w:val="28"/>
        </w:rPr>
        <w:t xml:space="preserve">explore any indications of </w:t>
      </w:r>
      <w:r w:rsidRPr="00941F6B">
        <w:rPr>
          <w:rFonts w:ascii="Arial" w:hAnsi="Arial" w:cs="Arial"/>
          <w:sz w:val="28"/>
          <w:szCs w:val="28"/>
        </w:rPr>
        <w:t>similarities in employment and systemic practices.</w:t>
      </w:r>
      <w:r w:rsidR="001B4F8D" w:rsidRPr="00941F6B">
        <w:rPr>
          <w:rFonts w:ascii="Arial" w:hAnsi="Arial" w:cs="Arial"/>
          <w:sz w:val="28"/>
          <w:szCs w:val="28"/>
        </w:rPr>
        <w:t xml:space="preserve"> </w:t>
      </w:r>
    </w:p>
    <w:p w14:paraId="0EC24C94" w14:textId="77777777" w:rsidR="001B4F8D" w:rsidRPr="00941F6B" w:rsidRDefault="001B4F8D" w:rsidP="00941F6B">
      <w:pPr>
        <w:rPr>
          <w:rFonts w:ascii="Arial" w:hAnsi="Arial" w:cs="Arial"/>
          <w:sz w:val="28"/>
          <w:szCs w:val="28"/>
        </w:rPr>
      </w:pPr>
    </w:p>
    <w:p w14:paraId="76CA74B7" w14:textId="77777777" w:rsidR="001B4F8D" w:rsidRDefault="001B4F8D" w:rsidP="00941F6B">
      <w:pPr>
        <w:rPr>
          <w:rFonts w:ascii="Arial" w:hAnsi="Arial" w:cs="Arial"/>
          <w:sz w:val="28"/>
          <w:szCs w:val="28"/>
        </w:rPr>
      </w:pPr>
    </w:p>
    <w:p w14:paraId="114767A5" w14:textId="77777777" w:rsidR="00596174" w:rsidRPr="00941F6B" w:rsidRDefault="00596174" w:rsidP="00941F6B">
      <w:pPr>
        <w:rPr>
          <w:rFonts w:ascii="Arial" w:hAnsi="Arial" w:cs="Arial"/>
          <w:sz w:val="28"/>
          <w:szCs w:val="28"/>
        </w:rPr>
      </w:pPr>
    </w:p>
    <w:p w14:paraId="4FEC75C8" w14:textId="2E125235" w:rsidR="001B4F8D" w:rsidRDefault="001B4F8D" w:rsidP="00941F6B">
      <w:pPr>
        <w:rPr>
          <w:rFonts w:ascii="Arial" w:hAnsi="Arial" w:cs="Arial"/>
          <w:i/>
          <w:sz w:val="28"/>
          <w:szCs w:val="28"/>
        </w:rPr>
      </w:pPr>
      <w:r w:rsidRPr="00941F6B">
        <w:rPr>
          <w:rFonts w:ascii="Arial" w:hAnsi="Arial" w:cs="Arial"/>
          <w:i/>
          <w:sz w:val="28"/>
          <w:szCs w:val="28"/>
        </w:rPr>
        <w:t>Table 1</w:t>
      </w:r>
      <w:r w:rsidR="00D5543F" w:rsidRPr="00941F6B">
        <w:rPr>
          <w:rFonts w:ascii="Arial" w:hAnsi="Arial" w:cs="Arial"/>
          <w:i/>
          <w:sz w:val="28"/>
          <w:szCs w:val="28"/>
        </w:rPr>
        <w:t>.</w:t>
      </w:r>
      <w:r w:rsidRPr="00941F6B">
        <w:rPr>
          <w:rFonts w:ascii="Arial" w:hAnsi="Arial" w:cs="Arial"/>
          <w:i/>
          <w:sz w:val="28"/>
          <w:szCs w:val="28"/>
        </w:rPr>
        <w:t xml:space="preserve"> Summary of areas of concerns and </w:t>
      </w:r>
      <w:r w:rsidR="0000595E" w:rsidRPr="00941F6B">
        <w:rPr>
          <w:rFonts w:ascii="Arial" w:hAnsi="Arial" w:cs="Arial"/>
          <w:i/>
          <w:sz w:val="28"/>
          <w:szCs w:val="28"/>
        </w:rPr>
        <w:t xml:space="preserve">examples of good practice </w:t>
      </w:r>
      <w:r w:rsidRPr="00941F6B">
        <w:rPr>
          <w:rFonts w:ascii="Arial" w:hAnsi="Arial" w:cs="Arial"/>
          <w:i/>
          <w:sz w:val="28"/>
          <w:szCs w:val="28"/>
        </w:rPr>
        <w:t>arising from the EHRC research (</w:t>
      </w:r>
      <w:r w:rsidR="0022434B" w:rsidRPr="00941F6B">
        <w:rPr>
          <w:rFonts w:ascii="Arial" w:hAnsi="Arial" w:cs="Arial"/>
          <w:i/>
          <w:sz w:val="28"/>
          <w:szCs w:val="28"/>
        </w:rPr>
        <w:t xml:space="preserve">published </w:t>
      </w:r>
      <w:r w:rsidRPr="00941F6B">
        <w:rPr>
          <w:rFonts w:ascii="Arial" w:hAnsi="Arial" w:cs="Arial"/>
          <w:i/>
          <w:sz w:val="28"/>
          <w:szCs w:val="28"/>
        </w:rPr>
        <w:t>20</w:t>
      </w:r>
      <w:r w:rsidR="0022434B" w:rsidRPr="00941F6B">
        <w:rPr>
          <w:rFonts w:ascii="Arial" w:hAnsi="Arial" w:cs="Arial"/>
          <w:i/>
          <w:sz w:val="28"/>
          <w:szCs w:val="28"/>
        </w:rPr>
        <w:t>10</w:t>
      </w:r>
      <w:r w:rsidRPr="00941F6B">
        <w:rPr>
          <w:rFonts w:ascii="Arial" w:hAnsi="Arial" w:cs="Arial"/>
          <w:i/>
          <w:sz w:val="28"/>
          <w:szCs w:val="28"/>
        </w:rPr>
        <w:t xml:space="preserve">) into the meat and poultry </w:t>
      </w:r>
      <w:r w:rsidR="0022434B" w:rsidRPr="00941F6B">
        <w:rPr>
          <w:rFonts w:ascii="Arial" w:hAnsi="Arial" w:cs="Arial"/>
          <w:i/>
          <w:sz w:val="28"/>
          <w:szCs w:val="28"/>
        </w:rPr>
        <w:t xml:space="preserve">processing </w:t>
      </w:r>
      <w:r w:rsidRPr="00941F6B">
        <w:rPr>
          <w:rFonts w:ascii="Arial" w:hAnsi="Arial" w:cs="Arial"/>
          <w:i/>
          <w:sz w:val="28"/>
          <w:szCs w:val="28"/>
        </w:rPr>
        <w:t>industr</w:t>
      </w:r>
      <w:r w:rsidR="0022434B" w:rsidRPr="00941F6B">
        <w:rPr>
          <w:rFonts w:ascii="Arial" w:hAnsi="Arial" w:cs="Arial"/>
          <w:i/>
          <w:sz w:val="28"/>
          <w:szCs w:val="28"/>
        </w:rPr>
        <w:t>y</w:t>
      </w:r>
      <w:r w:rsidRPr="00941F6B">
        <w:rPr>
          <w:rFonts w:ascii="Arial" w:hAnsi="Arial" w:cs="Arial"/>
          <w:i/>
          <w:sz w:val="28"/>
          <w:szCs w:val="28"/>
        </w:rPr>
        <w:t xml:space="preserve"> in England and Wales.</w:t>
      </w:r>
    </w:p>
    <w:p w14:paraId="27636AE4" w14:textId="77777777" w:rsidR="000B3D7B" w:rsidRPr="00941F6B" w:rsidRDefault="000B3D7B" w:rsidP="00941F6B">
      <w:pPr>
        <w:rPr>
          <w:rFonts w:ascii="Arial" w:hAnsi="Arial" w:cs="Arial"/>
          <w:i/>
          <w:sz w:val="28"/>
          <w:szCs w:val="28"/>
        </w:rPr>
      </w:pPr>
    </w:p>
    <w:tbl>
      <w:tblPr>
        <w:tblStyle w:val="TableGrid"/>
        <w:tblW w:w="9180" w:type="dxa"/>
        <w:tblLook w:val="04A0" w:firstRow="1" w:lastRow="0" w:firstColumn="1" w:lastColumn="0" w:noHBand="0" w:noVBand="1"/>
      </w:tblPr>
      <w:tblGrid>
        <w:gridCol w:w="9180"/>
      </w:tblGrid>
      <w:tr w:rsidR="0000595E" w:rsidRPr="00941F6B" w14:paraId="72661B28" w14:textId="77777777" w:rsidTr="00596174">
        <w:trPr>
          <w:trHeight w:val="586"/>
        </w:trPr>
        <w:tc>
          <w:tcPr>
            <w:tcW w:w="9180" w:type="dxa"/>
            <w:vAlign w:val="center"/>
          </w:tcPr>
          <w:p w14:paraId="298CF480" w14:textId="1A3C19C7" w:rsidR="0000595E" w:rsidRPr="00941F6B" w:rsidRDefault="0000595E" w:rsidP="00596174">
            <w:pPr>
              <w:rPr>
                <w:rFonts w:ascii="Arial" w:hAnsi="Arial" w:cs="Arial"/>
                <w:b/>
                <w:sz w:val="28"/>
                <w:szCs w:val="28"/>
              </w:rPr>
            </w:pPr>
            <w:r w:rsidRPr="00941F6B">
              <w:rPr>
                <w:rFonts w:ascii="Arial" w:hAnsi="Arial" w:cs="Arial"/>
                <w:b/>
                <w:sz w:val="28"/>
                <w:szCs w:val="28"/>
              </w:rPr>
              <w:t>Area</w:t>
            </w:r>
            <w:r w:rsidR="004A2B8B" w:rsidRPr="00941F6B">
              <w:rPr>
                <w:rFonts w:ascii="Arial" w:hAnsi="Arial" w:cs="Arial"/>
                <w:b/>
                <w:sz w:val="28"/>
                <w:szCs w:val="28"/>
              </w:rPr>
              <w:t>s</w:t>
            </w:r>
            <w:r w:rsidRPr="00941F6B">
              <w:rPr>
                <w:rFonts w:ascii="Arial" w:hAnsi="Arial" w:cs="Arial"/>
                <w:b/>
                <w:sz w:val="28"/>
                <w:szCs w:val="28"/>
              </w:rPr>
              <w:t xml:space="preserve"> for concern</w:t>
            </w:r>
          </w:p>
        </w:tc>
      </w:tr>
      <w:tr w:rsidR="0000595E" w:rsidRPr="00941F6B" w14:paraId="6B71F88C" w14:textId="77777777" w:rsidTr="000B3D7B">
        <w:tc>
          <w:tcPr>
            <w:tcW w:w="9180" w:type="dxa"/>
          </w:tcPr>
          <w:p w14:paraId="2EF3BD38" w14:textId="7B8DC913" w:rsidR="0000595E" w:rsidRPr="00941F6B" w:rsidRDefault="0000595E" w:rsidP="00941F6B">
            <w:pPr>
              <w:rPr>
                <w:rFonts w:ascii="Arial" w:hAnsi="Arial" w:cs="Arial"/>
                <w:sz w:val="28"/>
                <w:szCs w:val="28"/>
              </w:rPr>
            </w:pPr>
            <w:r w:rsidRPr="00941F6B">
              <w:rPr>
                <w:rFonts w:ascii="Arial" w:hAnsi="Arial" w:cs="Arial"/>
                <w:sz w:val="28"/>
                <w:szCs w:val="28"/>
              </w:rPr>
              <w:t xml:space="preserve">Widespread mistreatment and exploitation of migrant and agency workers </w:t>
            </w:r>
          </w:p>
        </w:tc>
      </w:tr>
      <w:tr w:rsidR="0000595E" w:rsidRPr="00941F6B" w14:paraId="4E155538" w14:textId="77777777" w:rsidTr="000B3D7B">
        <w:tc>
          <w:tcPr>
            <w:tcW w:w="9180" w:type="dxa"/>
          </w:tcPr>
          <w:p w14:paraId="2F13E0BC" w14:textId="1015DFDE" w:rsidR="0000595E" w:rsidRPr="00941F6B" w:rsidRDefault="0000595E" w:rsidP="00941F6B">
            <w:pPr>
              <w:rPr>
                <w:rFonts w:ascii="Arial" w:hAnsi="Arial" w:cs="Arial"/>
                <w:sz w:val="28"/>
                <w:szCs w:val="28"/>
              </w:rPr>
            </w:pPr>
            <w:r w:rsidRPr="00941F6B">
              <w:rPr>
                <w:rFonts w:ascii="Arial" w:hAnsi="Arial" w:cs="Arial"/>
                <w:sz w:val="28"/>
                <w:szCs w:val="28"/>
              </w:rPr>
              <w:t>Physical and verbal abuse, lack of proper health and safety protection, po</w:t>
            </w:r>
            <w:r w:rsidR="00B5037B" w:rsidRPr="00941F6B">
              <w:rPr>
                <w:rFonts w:ascii="Arial" w:hAnsi="Arial" w:cs="Arial"/>
                <w:sz w:val="28"/>
                <w:szCs w:val="28"/>
              </w:rPr>
              <w:t>o</w:t>
            </w:r>
            <w:r w:rsidRPr="00941F6B">
              <w:rPr>
                <w:rFonts w:ascii="Arial" w:hAnsi="Arial" w:cs="Arial"/>
                <w:sz w:val="28"/>
                <w:szCs w:val="28"/>
              </w:rPr>
              <w:t xml:space="preserve">r treatment </w:t>
            </w:r>
            <w:r w:rsidR="00F02D4B">
              <w:rPr>
                <w:rFonts w:ascii="Arial" w:hAnsi="Arial" w:cs="Arial"/>
                <w:sz w:val="28"/>
                <w:szCs w:val="28"/>
              </w:rPr>
              <w:t>of pregnant</w:t>
            </w:r>
            <w:r w:rsidRPr="00941F6B">
              <w:rPr>
                <w:rFonts w:ascii="Arial" w:hAnsi="Arial" w:cs="Arial"/>
                <w:sz w:val="28"/>
                <w:szCs w:val="28"/>
              </w:rPr>
              <w:t xml:space="preserve"> workers</w:t>
            </w:r>
          </w:p>
        </w:tc>
      </w:tr>
      <w:tr w:rsidR="0000595E" w:rsidRPr="00941F6B" w14:paraId="1D778F54" w14:textId="77777777" w:rsidTr="000B3D7B">
        <w:tc>
          <w:tcPr>
            <w:tcW w:w="9180" w:type="dxa"/>
          </w:tcPr>
          <w:p w14:paraId="5C25C302" w14:textId="428D6020" w:rsidR="0000595E" w:rsidRPr="00941F6B" w:rsidRDefault="0000595E" w:rsidP="00941F6B">
            <w:pPr>
              <w:rPr>
                <w:rFonts w:ascii="Arial" w:hAnsi="Arial" w:cs="Arial"/>
                <w:sz w:val="28"/>
                <w:szCs w:val="28"/>
              </w:rPr>
            </w:pPr>
            <w:r w:rsidRPr="00941F6B">
              <w:rPr>
                <w:rFonts w:ascii="Arial" w:hAnsi="Arial" w:cs="Arial"/>
                <w:sz w:val="28"/>
                <w:szCs w:val="28"/>
              </w:rPr>
              <w:t>Workers with little knowledge of their rights and fear that raising concerns would lead to dismissal</w:t>
            </w:r>
          </w:p>
        </w:tc>
      </w:tr>
      <w:tr w:rsidR="0000595E" w:rsidRPr="00941F6B" w14:paraId="5C310E33" w14:textId="77777777" w:rsidTr="000B3D7B">
        <w:tc>
          <w:tcPr>
            <w:tcW w:w="9180" w:type="dxa"/>
          </w:tcPr>
          <w:p w14:paraId="6B266D08" w14:textId="60FA90FE" w:rsidR="0000595E" w:rsidRPr="00941F6B" w:rsidRDefault="0000595E" w:rsidP="00941F6B">
            <w:pPr>
              <w:rPr>
                <w:rFonts w:ascii="Arial" w:hAnsi="Arial" w:cs="Arial"/>
                <w:sz w:val="28"/>
                <w:szCs w:val="28"/>
              </w:rPr>
            </w:pPr>
            <w:r w:rsidRPr="00941F6B">
              <w:rPr>
                <w:rFonts w:ascii="Arial" w:hAnsi="Arial" w:cs="Arial"/>
                <w:sz w:val="28"/>
                <w:szCs w:val="28"/>
              </w:rPr>
              <w:t>Recruitment practices indirectly blocked British workers from getting jobs in the industry</w:t>
            </w:r>
          </w:p>
        </w:tc>
      </w:tr>
      <w:tr w:rsidR="0000595E" w:rsidRPr="00941F6B" w14:paraId="2636953D" w14:textId="77777777" w:rsidTr="000B3D7B">
        <w:tc>
          <w:tcPr>
            <w:tcW w:w="9180" w:type="dxa"/>
          </w:tcPr>
          <w:p w14:paraId="1C0B7850" w14:textId="62F2404B" w:rsidR="0000595E" w:rsidRPr="00941F6B" w:rsidRDefault="0000595E" w:rsidP="00941F6B">
            <w:pPr>
              <w:rPr>
                <w:rFonts w:ascii="Arial" w:hAnsi="Arial" w:cs="Arial"/>
                <w:sz w:val="28"/>
                <w:szCs w:val="28"/>
              </w:rPr>
            </w:pPr>
            <w:r w:rsidRPr="00941F6B">
              <w:rPr>
                <w:rFonts w:ascii="Arial" w:hAnsi="Arial" w:cs="Arial"/>
                <w:sz w:val="28"/>
                <w:szCs w:val="28"/>
              </w:rPr>
              <w:t>Breaches of the law and licensing standards and poor conditions</w:t>
            </w:r>
          </w:p>
        </w:tc>
      </w:tr>
    </w:tbl>
    <w:p w14:paraId="59A44969" w14:textId="78D03F47" w:rsidR="00596174" w:rsidRDefault="00596174" w:rsidP="00941F6B">
      <w:pPr>
        <w:rPr>
          <w:rFonts w:ascii="Arial" w:hAnsi="Arial" w:cs="Arial"/>
          <w:sz w:val="28"/>
          <w:szCs w:val="28"/>
        </w:rPr>
      </w:pPr>
    </w:p>
    <w:p w14:paraId="68188F89" w14:textId="77777777" w:rsidR="00596174" w:rsidRDefault="00596174">
      <w:pPr>
        <w:rPr>
          <w:rFonts w:ascii="Arial" w:hAnsi="Arial" w:cs="Arial"/>
          <w:sz w:val="28"/>
          <w:szCs w:val="28"/>
        </w:rPr>
      </w:pPr>
      <w:r>
        <w:rPr>
          <w:rFonts w:ascii="Arial" w:hAnsi="Arial" w:cs="Arial"/>
          <w:sz w:val="28"/>
          <w:szCs w:val="28"/>
        </w:rPr>
        <w:br w:type="page"/>
      </w:r>
    </w:p>
    <w:p w14:paraId="576C8251" w14:textId="77777777" w:rsidR="001B4F8D" w:rsidRPr="00941F6B" w:rsidRDefault="001B4F8D" w:rsidP="00941F6B">
      <w:pPr>
        <w:rPr>
          <w:rFonts w:ascii="Arial" w:hAnsi="Arial" w:cs="Arial"/>
          <w:sz w:val="28"/>
          <w:szCs w:val="28"/>
        </w:rPr>
      </w:pPr>
    </w:p>
    <w:tbl>
      <w:tblPr>
        <w:tblStyle w:val="TableGrid"/>
        <w:tblW w:w="9180" w:type="dxa"/>
        <w:tblLook w:val="04A0" w:firstRow="1" w:lastRow="0" w:firstColumn="1" w:lastColumn="0" w:noHBand="0" w:noVBand="1"/>
      </w:tblPr>
      <w:tblGrid>
        <w:gridCol w:w="9180"/>
      </w:tblGrid>
      <w:tr w:rsidR="0000595E" w:rsidRPr="00941F6B" w14:paraId="478CEECC" w14:textId="77777777" w:rsidTr="00596174">
        <w:trPr>
          <w:trHeight w:val="520"/>
        </w:trPr>
        <w:tc>
          <w:tcPr>
            <w:tcW w:w="9180" w:type="dxa"/>
            <w:vAlign w:val="center"/>
          </w:tcPr>
          <w:p w14:paraId="3729541F" w14:textId="22AF4FEE" w:rsidR="0000595E" w:rsidRPr="00941F6B" w:rsidRDefault="0000595E" w:rsidP="00596174">
            <w:pPr>
              <w:rPr>
                <w:rFonts w:ascii="Arial" w:hAnsi="Arial" w:cs="Arial"/>
                <w:b/>
                <w:sz w:val="28"/>
                <w:szCs w:val="28"/>
              </w:rPr>
            </w:pPr>
            <w:r w:rsidRPr="00941F6B">
              <w:rPr>
                <w:rFonts w:ascii="Arial" w:hAnsi="Arial" w:cs="Arial"/>
                <w:b/>
                <w:sz w:val="28"/>
                <w:szCs w:val="28"/>
              </w:rPr>
              <w:t>Examples of good practice</w:t>
            </w:r>
          </w:p>
        </w:tc>
      </w:tr>
      <w:tr w:rsidR="0000595E" w:rsidRPr="00941F6B" w14:paraId="21C0D389" w14:textId="77777777" w:rsidTr="000B3D7B">
        <w:tc>
          <w:tcPr>
            <w:tcW w:w="9180" w:type="dxa"/>
          </w:tcPr>
          <w:p w14:paraId="580A6490" w14:textId="77FBCE6B" w:rsidR="0000595E" w:rsidRPr="00941F6B" w:rsidRDefault="0000595E" w:rsidP="00941F6B">
            <w:pPr>
              <w:rPr>
                <w:rFonts w:ascii="Arial" w:hAnsi="Arial" w:cs="Arial"/>
                <w:sz w:val="28"/>
                <w:szCs w:val="28"/>
              </w:rPr>
            </w:pPr>
            <w:r w:rsidRPr="00941F6B">
              <w:rPr>
                <w:rFonts w:ascii="Arial" w:hAnsi="Arial" w:cs="Arial"/>
                <w:sz w:val="28"/>
                <w:szCs w:val="28"/>
              </w:rPr>
              <w:t>Firms treating permanent and agency workers of all nationalities with respect which as a result attracted and retained well motivated, loyal a</w:t>
            </w:r>
            <w:r w:rsidR="00F02D4B">
              <w:rPr>
                <w:rFonts w:ascii="Arial" w:hAnsi="Arial" w:cs="Arial"/>
                <w:sz w:val="28"/>
                <w:szCs w:val="28"/>
              </w:rPr>
              <w:t>nd increasingly skilled workers</w:t>
            </w:r>
          </w:p>
        </w:tc>
      </w:tr>
      <w:tr w:rsidR="0000595E" w:rsidRPr="00941F6B" w14:paraId="6DED2D7A" w14:textId="77777777" w:rsidTr="000B3D7B">
        <w:tc>
          <w:tcPr>
            <w:tcW w:w="9180" w:type="dxa"/>
          </w:tcPr>
          <w:p w14:paraId="336CBF21" w14:textId="4AA98DD6" w:rsidR="0000595E" w:rsidRPr="00941F6B" w:rsidRDefault="0000595E" w:rsidP="00941F6B">
            <w:pPr>
              <w:rPr>
                <w:rFonts w:ascii="Arial" w:hAnsi="Arial" w:cs="Arial"/>
                <w:sz w:val="28"/>
                <w:szCs w:val="28"/>
              </w:rPr>
            </w:pPr>
            <w:r w:rsidRPr="00941F6B">
              <w:rPr>
                <w:rFonts w:ascii="Arial" w:hAnsi="Arial" w:cs="Arial"/>
                <w:sz w:val="28"/>
                <w:szCs w:val="28"/>
              </w:rPr>
              <w:t>Workers welcomed increased enforcement by regulators to create a level playing field</w:t>
            </w:r>
          </w:p>
        </w:tc>
      </w:tr>
      <w:tr w:rsidR="0000595E" w:rsidRPr="00941F6B" w14:paraId="15C32218" w14:textId="77777777" w:rsidTr="000B3D7B">
        <w:tc>
          <w:tcPr>
            <w:tcW w:w="9180" w:type="dxa"/>
          </w:tcPr>
          <w:p w14:paraId="13D9634C" w14:textId="12BC8211" w:rsidR="0000595E" w:rsidRPr="00941F6B" w:rsidRDefault="0000595E" w:rsidP="00941F6B">
            <w:pPr>
              <w:rPr>
                <w:rFonts w:ascii="Arial" w:hAnsi="Arial" w:cs="Arial"/>
                <w:sz w:val="28"/>
                <w:szCs w:val="28"/>
              </w:rPr>
            </w:pPr>
            <w:r w:rsidRPr="00941F6B">
              <w:rPr>
                <w:rFonts w:ascii="Arial" w:hAnsi="Arial" w:cs="Arial"/>
                <w:sz w:val="28"/>
                <w:szCs w:val="28"/>
              </w:rPr>
              <w:t xml:space="preserve">In a further review published in 2011 progress and improvements had been made in treatment of pregnant workers and workers not </w:t>
            </w:r>
            <w:r w:rsidR="00F02D4B">
              <w:rPr>
                <w:rFonts w:ascii="Arial" w:hAnsi="Arial" w:cs="Arial"/>
                <w:sz w:val="28"/>
                <w:szCs w:val="28"/>
              </w:rPr>
              <w:t>being segregated by nationality</w:t>
            </w:r>
          </w:p>
        </w:tc>
      </w:tr>
    </w:tbl>
    <w:p w14:paraId="0684DBE6" w14:textId="77777777" w:rsidR="00393428" w:rsidRDefault="00393428" w:rsidP="00941F6B">
      <w:pPr>
        <w:rPr>
          <w:rFonts w:ascii="Arial" w:hAnsi="Arial" w:cs="Arial"/>
          <w:sz w:val="28"/>
          <w:szCs w:val="28"/>
        </w:rPr>
      </w:pPr>
    </w:p>
    <w:p w14:paraId="7B5FD57E" w14:textId="77777777" w:rsidR="00596174" w:rsidRPr="00941F6B" w:rsidRDefault="00596174" w:rsidP="00941F6B">
      <w:pPr>
        <w:rPr>
          <w:rFonts w:ascii="Arial" w:hAnsi="Arial" w:cs="Arial"/>
          <w:sz w:val="28"/>
          <w:szCs w:val="28"/>
        </w:rPr>
      </w:pPr>
    </w:p>
    <w:p w14:paraId="249730B7" w14:textId="4281B732" w:rsidR="007815F0" w:rsidRPr="00941F6B" w:rsidRDefault="00CB1343" w:rsidP="00941F6B">
      <w:pPr>
        <w:rPr>
          <w:rFonts w:ascii="Arial" w:hAnsi="Arial" w:cs="Arial"/>
          <w:sz w:val="28"/>
          <w:szCs w:val="28"/>
        </w:rPr>
      </w:pPr>
      <w:r w:rsidRPr="00941F6B">
        <w:rPr>
          <w:rFonts w:ascii="Arial" w:hAnsi="Arial" w:cs="Arial"/>
          <w:sz w:val="28"/>
          <w:szCs w:val="28"/>
        </w:rPr>
        <w:t>The</w:t>
      </w:r>
      <w:r w:rsidR="00866E14" w:rsidRPr="00941F6B">
        <w:rPr>
          <w:rFonts w:ascii="Arial" w:hAnsi="Arial" w:cs="Arial"/>
          <w:sz w:val="28"/>
          <w:szCs w:val="28"/>
        </w:rPr>
        <w:t xml:space="preserve"> issues from the 2010 report </w:t>
      </w:r>
      <w:r w:rsidRPr="00941F6B">
        <w:rPr>
          <w:rFonts w:ascii="Arial" w:hAnsi="Arial" w:cs="Arial"/>
          <w:sz w:val="28"/>
          <w:szCs w:val="28"/>
        </w:rPr>
        <w:t xml:space="preserve">provided a guide for the questions that were explored in this </w:t>
      </w:r>
      <w:r w:rsidR="00866E14" w:rsidRPr="00941F6B">
        <w:rPr>
          <w:rFonts w:ascii="Arial" w:hAnsi="Arial" w:cs="Arial"/>
          <w:sz w:val="28"/>
          <w:szCs w:val="28"/>
        </w:rPr>
        <w:t xml:space="preserve">2015 </w:t>
      </w:r>
      <w:r w:rsidRPr="00941F6B">
        <w:rPr>
          <w:rFonts w:ascii="Arial" w:hAnsi="Arial" w:cs="Arial"/>
          <w:sz w:val="28"/>
          <w:szCs w:val="28"/>
        </w:rPr>
        <w:t>study</w:t>
      </w:r>
      <w:r w:rsidR="00866E14" w:rsidRPr="00941F6B">
        <w:rPr>
          <w:rFonts w:ascii="Arial" w:hAnsi="Arial" w:cs="Arial"/>
          <w:sz w:val="28"/>
          <w:szCs w:val="28"/>
        </w:rPr>
        <w:t xml:space="preserve"> in Scotland where the </w:t>
      </w:r>
      <w:r w:rsidR="00385178" w:rsidRPr="00941F6B">
        <w:rPr>
          <w:rFonts w:ascii="Arial" w:hAnsi="Arial" w:cs="Arial"/>
          <w:sz w:val="28"/>
          <w:szCs w:val="28"/>
        </w:rPr>
        <w:t xml:space="preserve">objective was to </w:t>
      </w:r>
      <w:r w:rsidR="00393428" w:rsidRPr="00941F6B">
        <w:rPr>
          <w:rFonts w:ascii="Arial" w:hAnsi="Arial" w:cs="Arial"/>
          <w:sz w:val="28"/>
          <w:szCs w:val="28"/>
        </w:rPr>
        <w:t xml:space="preserve">obtain a </w:t>
      </w:r>
      <w:r w:rsidR="00E230A0" w:rsidRPr="00941F6B">
        <w:rPr>
          <w:rFonts w:ascii="Arial" w:hAnsi="Arial" w:cs="Arial"/>
          <w:sz w:val="28"/>
          <w:szCs w:val="28"/>
        </w:rPr>
        <w:t>‘</w:t>
      </w:r>
      <w:r w:rsidR="00385178" w:rsidRPr="00941F6B">
        <w:rPr>
          <w:rFonts w:ascii="Arial" w:hAnsi="Arial" w:cs="Arial"/>
          <w:sz w:val="28"/>
          <w:szCs w:val="28"/>
        </w:rPr>
        <w:t>snapshot</w:t>
      </w:r>
      <w:r w:rsidR="00E230A0" w:rsidRPr="00941F6B">
        <w:rPr>
          <w:rFonts w:ascii="Arial" w:hAnsi="Arial" w:cs="Arial"/>
          <w:sz w:val="28"/>
          <w:szCs w:val="28"/>
        </w:rPr>
        <w:t>’</w:t>
      </w:r>
      <w:r w:rsidR="00385178" w:rsidRPr="00941F6B">
        <w:rPr>
          <w:rFonts w:ascii="Arial" w:hAnsi="Arial" w:cs="Arial"/>
          <w:sz w:val="28"/>
          <w:szCs w:val="28"/>
        </w:rPr>
        <w:t xml:space="preserve"> of how the </w:t>
      </w:r>
      <w:r w:rsidR="001B4F8D" w:rsidRPr="00941F6B">
        <w:rPr>
          <w:rFonts w:ascii="Arial" w:hAnsi="Arial" w:cs="Arial"/>
          <w:sz w:val="28"/>
          <w:szCs w:val="28"/>
        </w:rPr>
        <w:t xml:space="preserve">food and fish processing sectors </w:t>
      </w:r>
      <w:r w:rsidR="00385178" w:rsidRPr="00941F6B">
        <w:rPr>
          <w:rFonts w:ascii="Arial" w:hAnsi="Arial" w:cs="Arial"/>
          <w:sz w:val="28"/>
          <w:szCs w:val="28"/>
        </w:rPr>
        <w:t>operate and manage</w:t>
      </w:r>
      <w:r w:rsidR="001B4F8D" w:rsidRPr="00941F6B">
        <w:rPr>
          <w:rFonts w:ascii="Arial" w:hAnsi="Arial" w:cs="Arial"/>
          <w:sz w:val="28"/>
          <w:szCs w:val="28"/>
        </w:rPr>
        <w:t xml:space="preserve"> a </w:t>
      </w:r>
      <w:r w:rsidR="00385178" w:rsidRPr="00941F6B">
        <w:rPr>
          <w:rFonts w:ascii="Arial" w:hAnsi="Arial" w:cs="Arial"/>
          <w:sz w:val="28"/>
          <w:szCs w:val="28"/>
        </w:rPr>
        <w:t xml:space="preserve">multi-ethnic workforce. </w:t>
      </w:r>
    </w:p>
    <w:p w14:paraId="056D3627" w14:textId="77777777" w:rsidR="00CB1343" w:rsidRPr="00941F6B" w:rsidRDefault="00CB1343" w:rsidP="00941F6B">
      <w:pPr>
        <w:rPr>
          <w:rFonts w:ascii="Arial" w:hAnsi="Arial" w:cs="Arial"/>
          <w:sz w:val="28"/>
          <w:szCs w:val="28"/>
        </w:rPr>
      </w:pPr>
    </w:p>
    <w:p w14:paraId="64F60729" w14:textId="299AF2C8" w:rsidR="00B6684A" w:rsidRPr="00941F6B" w:rsidRDefault="00B6684A" w:rsidP="00941F6B">
      <w:pPr>
        <w:rPr>
          <w:rFonts w:ascii="Arial" w:hAnsi="Arial" w:cs="Arial"/>
          <w:color w:val="FF0000"/>
          <w:sz w:val="28"/>
          <w:szCs w:val="28"/>
        </w:rPr>
      </w:pPr>
      <w:r w:rsidRPr="00941F6B">
        <w:rPr>
          <w:rFonts w:ascii="Arial" w:hAnsi="Arial" w:cs="Arial"/>
          <w:sz w:val="28"/>
          <w:szCs w:val="28"/>
        </w:rPr>
        <w:t>Food Processing is the largest industry in Scotland’s manufacturing sector by output. It accounts for 19% of all manufacturing in the country. Around 35,000 people are employed in the sector and, increasingly, this workforce is becoming more diverse. Overwhelmingly, the industry is made up of micro and small to medium-sized businesses (97%).</w:t>
      </w:r>
      <w:r w:rsidR="00553E18" w:rsidRPr="00941F6B">
        <w:rPr>
          <w:rFonts w:ascii="Arial" w:hAnsi="Arial" w:cs="Arial"/>
          <w:sz w:val="28"/>
          <w:szCs w:val="28"/>
        </w:rPr>
        <w:t xml:space="preserve"> </w:t>
      </w:r>
      <w:r w:rsidR="001658AE" w:rsidRPr="00941F6B">
        <w:rPr>
          <w:rFonts w:ascii="Arial" w:hAnsi="Arial" w:cs="Arial"/>
          <w:sz w:val="28"/>
          <w:szCs w:val="28"/>
        </w:rPr>
        <w:t>(Scottish Food and Drink Federation 2015).</w:t>
      </w:r>
    </w:p>
    <w:p w14:paraId="4D7DA42F" w14:textId="77777777" w:rsidR="00B6684A" w:rsidRPr="00941F6B" w:rsidRDefault="00B6684A" w:rsidP="00941F6B">
      <w:pPr>
        <w:rPr>
          <w:rFonts w:ascii="Arial" w:hAnsi="Arial" w:cs="Arial"/>
          <w:sz w:val="28"/>
          <w:szCs w:val="28"/>
        </w:rPr>
      </w:pPr>
    </w:p>
    <w:p w14:paraId="690AF8C2" w14:textId="4AE7801C" w:rsidR="00B6684A" w:rsidRPr="00941F6B" w:rsidRDefault="00B6684A" w:rsidP="00941F6B">
      <w:pPr>
        <w:rPr>
          <w:rFonts w:ascii="Arial" w:hAnsi="Arial" w:cs="Arial"/>
          <w:sz w:val="28"/>
          <w:szCs w:val="28"/>
        </w:rPr>
      </w:pPr>
      <w:r w:rsidRPr="00941F6B">
        <w:rPr>
          <w:rFonts w:ascii="Arial" w:hAnsi="Arial" w:cs="Arial"/>
          <w:sz w:val="28"/>
          <w:szCs w:val="28"/>
        </w:rPr>
        <w:t>Migrant workers, particularly from Central and Eastern Europe, represent a significant share of the workforce</w:t>
      </w:r>
      <w:r w:rsidR="008D695C" w:rsidRPr="00941F6B">
        <w:rPr>
          <w:rFonts w:ascii="Arial" w:hAnsi="Arial" w:cs="Arial"/>
          <w:sz w:val="28"/>
          <w:szCs w:val="28"/>
        </w:rPr>
        <w:t>. In 2012 it is estimated that 6.3% of all people of working age in Scotland were non-UK born – a total of 228,000 which was an increase of 22,000 (8%) compared with 4 years previously (Oxford University Migration Observatory 2015). M</w:t>
      </w:r>
      <w:r w:rsidRPr="00941F6B">
        <w:rPr>
          <w:rFonts w:ascii="Arial" w:hAnsi="Arial" w:cs="Arial"/>
          <w:sz w:val="28"/>
          <w:szCs w:val="28"/>
        </w:rPr>
        <w:t xml:space="preserve">any </w:t>
      </w:r>
      <w:r w:rsidR="008D695C" w:rsidRPr="00941F6B">
        <w:rPr>
          <w:rFonts w:ascii="Arial" w:hAnsi="Arial" w:cs="Arial"/>
          <w:sz w:val="28"/>
          <w:szCs w:val="28"/>
        </w:rPr>
        <w:t>non-UK national</w:t>
      </w:r>
      <w:r w:rsidR="00E70807" w:rsidRPr="00941F6B">
        <w:rPr>
          <w:rFonts w:ascii="Arial" w:hAnsi="Arial" w:cs="Arial"/>
          <w:sz w:val="28"/>
          <w:szCs w:val="28"/>
        </w:rPr>
        <w:t>s</w:t>
      </w:r>
      <w:r w:rsidR="008D695C" w:rsidRPr="00941F6B">
        <w:rPr>
          <w:rFonts w:ascii="Arial" w:hAnsi="Arial" w:cs="Arial"/>
          <w:sz w:val="28"/>
          <w:szCs w:val="28"/>
        </w:rPr>
        <w:t xml:space="preserve"> </w:t>
      </w:r>
      <w:r w:rsidRPr="00941F6B">
        <w:rPr>
          <w:rFonts w:ascii="Arial" w:hAnsi="Arial" w:cs="Arial"/>
          <w:sz w:val="28"/>
          <w:szCs w:val="28"/>
        </w:rPr>
        <w:t xml:space="preserve">find their first employment in </w:t>
      </w:r>
      <w:r w:rsidR="008D695C" w:rsidRPr="00941F6B">
        <w:rPr>
          <w:rFonts w:ascii="Arial" w:hAnsi="Arial" w:cs="Arial"/>
          <w:sz w:val="28"/>
          <w:szCs w:val="28"/>
        </w:rPr>
        <w:t xml:space="preserve">Scotland </w:t>
      </w:r>
      <w:r w:rsidRPr="00941F6B">
        <w:rPr>
          <w:rFonts w:ascii="Arial" w:hAnsi="Arial" w:cs="Arial"/>
          <w:sz w:val="28"/>
          <w:szCs w:val="28"/>
        </w:rPr>
        <w:t xml:space="preserve">within the </w:t>
      </w:r>
      <w:r w:rsidR="001658AE" w:rsidRPr="00941F6B">
        <w:rPr>
          <w:rFonts w:ascii="Arial" w:hAnsi="Arial" w:cs="Arial"/>
          <w:sz w:val="28"/>
          <w:szCs w:val="28"/>
        </w:rPr>
        <w:t>food and fish processing industries.</w:t>
      </w:r>
      <w:r w:rsidRPr="00941F6B">
        <w:rPr>
          <w:rFonts w:ascii="Arial" w:hAnsi="Arial" w:cs="Arial"/>
          <w:sz w:val="28"/>
          <w:szCs w:val="28"/>
        </w:rPr>
        <w:t xml:space="preserve"> This can largely be attributed to the low levels of </w:t>
      </w:r>
      <w:r w:rsidR="007815F0" w:rsidRPr="00941F6B">
        <w:rPr>
          <w:rFonts w:ascii="Arial" w:hAnsi="Arial" w:cs="Arial"/>
          <w:sz w:val="28"/>
          <w:szCs w:val="28"/>
        </w:rPr>
        <w:t>E</w:t>
      </w:r>
      <w:r w:rsidRPr="00941F6B">
        <w:rPr>
          <w:rFonts w:ascii="Arial" w:hAnsi="Arial" w:cs="Arial"/>
          <w:sz w:val="28"/>
          <w:szCs w:val="28"/>
        </w:rPr>
        <w:t xml:space="preserve">nglish </w:t>
      </w:r>
      <w:r w:rsidR="00553E18" w:rsidRPr="00941F6B">
        <w:rPr>
          <w:rFonts w:ascii="Arial" w:hAnsi="Arial" w:cs="Arial"/>
          <w:sz w:val="28"/>
          <w:szCs w:val="28"/>
        </w:rPr>
        <w:t xml:space="preserve">language skills that are </w:t>
      </w:r>
      <w:r w:rsidRPr="00941F6B">
        <w:rPr>
          <w:rFonts w:ascii="Arial" w:hAnsi="Arial" w:cs="Arial"/>
          <w:sz w:val="28"/>
          <w:szCs w:val="28"/>
        </w:rPr>
        <w:t>necessary to work in the sector</w:t>
      </w:r>
      <w:r w:rsidR="00E70807" w:rsidRPr="00941F6B">
        <w:rPr>
          <w:rFonts w:ascii="Arial" w:hAnsi="Arial" w:cs="Arial"/>
          <w:sz w:val="28"/>
          <w:szCs w:val="28"/>
        </w:rPr>
        <w:t>.</w:t>
      </w:r>
      <w:r w:rsidRPr="00941F6B">
        <w:rPr>
          <w:rFonts w:ascii="Arial" w:hAnsi="Arial" w:cs="Arial"/>
          <w:sz w:val="28"/>
          <w:szCs w:val="28"/>
        </w:rPr>
        <w:t xml:space="preserve"> </w:t>
      </w:r>
    </w:p>
    <w:p w14:paraId="54735604" w14:textId="77777777" w:rsidR="0007689B" w:rsidRPr="00941F6B" w:rsidRDefault="0007689B" w:rsidP="00941F6B">
      <w:pPr>
        <w:rPr>
          <w:rFonts w:ascii="Arial" w:hAnsi="Arial" w:cs="Arial"/>
          <w:sz w:val="28"/>
          <w:szCs w:val="28"/>
        </w:rPr>
      </w:pPr>
    </w:p>
    <w:p w14:paraId="0FCE1CC1" w14:textId="65262100" w:rsidR="0007689B" w:rsidRPr="00941F6B" w:rsidRDefault="0007689B" w:rsidP="00941F6B">
      <w:pPr>
        <w:rPr>
          <w:rFonts w:ascii="Arial" w:hAnsi="Arial" w:cs="Arial"/>
          <w:sz w:val="28"/>
          <w:szCs w:val="28"/>
        </w:rPr>
      </w:pPr>
      <w:r w:rsidRPr="00941F6B">
        <w:rPr>
          <w:rFonts w:ascii="Arial" w:hAnsi="Arial" w:cs="Arial"/>
          <w:sz w:val="28"/>
          <w:szCs w:val="28"/>
        </w:rPr>
        <w:t>Th</w:t>
      </w:r>
      <w:r w:rsidR="00553E18" w:rsidRPr="00941F6B">
        <w:rPr>
          <w:rFonts w:ascii="Arial" w:hAnsi="Arial" w:cs="Arial"/>
          <w:sz w:val="28"/>
          <w:szCs w:val="28"/>
        </w:rPr>
        <w:t xml:space="preserve">e </w:t>
      </w:r>
      <w:r w:rsidRPr="00941F6B">
        <w:rPr>
          <w:rFonts w:ascii="Arial" w:hAnsi="Arial" w:cs="Arial"/>
          <w:sz w:val="28"/>
          <w:szCs w:val="28"/>
        </w:rPr>
        <w:t>snapshot</w:t>
      </w:r>
      <w:r w:rsidR="005A54AE" w:rsidRPr="00941F6B">
        <w:rPr>
          <w:rFonts w:ascii="Arial" w:hAnsi="Arial" w:cs="Arial"/>
          <w:sz w:val="28"/>
          <w:szCs w:val="28"/>
        </w:rPr>
        <w:t xml:space="preserve"> </w:t>
      </w:r>
      <w:r w:rsidR="00FE1528" w:rsidRPr="00941F6B">
        <w:rPr>
          <w:rFonts w:ascii="Arial" w:hAnsi="Arial" w:cs="Arial"/>
          <w:sz w:val="28"/>
          <w:szCs w:val="28"/>
        </w:rPr>
        <w:t xml:space="preserve">and fact-finding </w:t>
      </w:r>
      <w:r w:rsidR="005A54AE" w:rsidRPr="00941F6B">
        <w:rPr>
          <w:rFonts w:ascii="Arial" w:hAnsi="Arial" w:cs="Arial"/>
          <w:sz w:val="28"/>
          <w:szCs w:val="28"/>
        </w:rPr>
        <w:t>detailed in this report</w:t>
      </w:r>
      <w:r w:rsidRPr="00941F6B">
        <w:rPr>
          <w:rFonts w:ascii="Arial" w:hAnsi="Arial" w:cs="Arial"/>
          <w:sz w:val="28"/>
          <w:szCs w:val="28"/>
        </w:rPr>
        <w:t>, rooted in the real experienc</w:t>
      </w:r>
      <w:r w:rsidR="009205C2" w:rsidRPr="00941F6B">
        <w:rPr>
          <w:rFonts w:ascii="Arial" w:hAnsi="Arial" w:cs="Arial"/>
          <w:sz w:val="28"/>
          <w:szCs w:val="28"/>
        </w:rPr>
        <w:t>es of migrant workers, provides a human story</w:t>
      </w:r>
      <w:r w:rsidRPr="00941F6B">
        <w:rPr>
          <w:rFonts w:ascii="Arial" w:hAnsi="Arial" w:cs="Arial"/>
          <w:sz w:val="28"/>
          <w:szCs w:val="28"/>
        </w:rPr>
        <w:t xml:space="preserve"> for some of the statistical information available from the 2011 Cen</w:t>
      </w:r>
      <w:r w:rsidR="009205C2" w:rsidRPr="00941F6B">
        <w:rPr>
          <w:rFonts w:ascii="Arial" w:hAnsi="Arial" w:cs="Arial"/>
          <w:sz w:val="28"/>
          <w:szCs w:val="28"/>
        </w:rPr>
        <w:t xml:space="preserve">sus for Scotland. </w:t>
      </w:r>
      <w:r w:rsidR="007815F0" w:rsidRPr="00941F6B">
        <w:rPr>
          <w:rFonts w:ascii="Arial" w:hAnsi="Arial" w:cs="Arial"/>
          <w:sz w:val="28"/>
          <w:szCs w:val="28"/>
        </w:rPr>
        <w:t>Given the scale of these studies t</w:t>
      </w:r>
      <w:r w:rsidR="009205C2" w:rsidRPr="00941F6B">
        <w:rPr>
          <w:rFonts w:ascii="Arial" w:hAnsi="Arial" w:cs="Arial"/>
          <w:sz w:val="28"/>
          <w:szCs w:val="28"/>
        </w:rPr>
        <w:t>his</w:t>
      </w:r>
      <w:r w:rsidRPr="00941F6B">
        <w:rPr>
          <w:rFonts w:ascii="Arial" w:hAnsi="Arial" w:cs="Arial"/>
          <w:sz w:val="28"/>
          <w:szCs w:val="28"/>
        </w:rPr>
        <w:t xml:space="preserve"> report is </w:t>
      </w:r>
      <w:r w:rsidR="007815F0" w:rsidRPr="00941F6B">
        <w:rPr>
          <w:rFonts w:ascii="Arial" w:hAnsi="Arial" w:cs="Arial"/>
          <w:sz w:val="28"/>
          <w:szCs w:val="28"/>
        </w:rPr>
        <w:t xml:space="preserve">not an </w:t>
      </w:r>
      <w:r w:rsidRPr="00941F6B">
        <w:rPr>
          <w:rFonts w:ascii="Arial" w:hAnsi="Arial" w:cs="Arial"/>
          <w:sz w:val="28"/>
          <w:szCs w:val="28"/>
        </w:rPr>
        <w:t>authoritative analysis of the industry</w:t>
      </w:r>
      <w:r w:rsidR="007815F0" w:rsidRPr="00941F6B">
        <w:rPr>
          <w:rFonts w:ascii="Arial" w:hAnsi="Arial" w:cs="Arial"/>
          <w:sz w:val="28"/>
          <w:szCs w:val="28"/>
        </w:rPr>
        <w:t xml:space="preserve">, but it does provide </w:t>
      </w:r>
      <w:r w:rsidR="000B5E21" w:rsidRPr="00941F6B">
        <w:rPr>
          <w:rFonts w:ascii="Arial" w:hAnsi="Arial" w:cs="Arial"/>
          <w:sz w:val="28"/>
          <w:szCs w:val="28"/>
        </w:rPr>
        <w:t>a</w:t>
      </w:r>
      <w:r w:rsidR="007815F0" w:rsidRPr="00941F6B">
        <w:rPr>
          <w:rFonts w:ascii="Arial" w:hAnsi="Arial" w:cs="Arial"/>
          <w:sz w:val="28"/>
          <w:szCs w:val="28"/>
        </w:rPr>
        <w:t>n initial picture</w:t>
      </w:r>
      <w:r w:rsidR="00866E14" w:rsidRPr="00941F6B">
        <w:rPr>
          <w:rFonts w:ascii="Arial" w:hAnsi="Arial" w:cs="Arial"/>
          <w:sz w:val="28"/>
          <w:szCs w:val="28"/>
        </w:rPr>
        <w:t>,</w:t>
      </w:r>
      <w:r w:rsidR="007815F0" w:rsidRPr="00941F6B">
        <w:rPr>
          <w:rFonts w:ascii="Arial" w:hAnsi="Arial" w:cs="Arial"/>
          <w:sz w:val="28"/>
          <w:szCs w:val="28"/>
        </w:rPr>
        <w:t xml:space="preserve"> in two parts of Scotland</w:t>
      </w:r>
      <w:r w:rsidR="00866E14" w:rsidRPr="00941F6B">
        <w:rPr>
          <w:rFonts w:ascii="Arial" w:hAnsi="Arial" w:cs="Arial"/>
          <w:sz w:val="28"/>
          <w:szCs w:val="28"/>
        </w:rPr>
        <w:t>,</w:t>
      </w:r>
      <w:r w:rsidR="007815F0" w:rsidRPr="00941F6B">
        <w:rPr>
          <w:rFonts w:ascii="Arial" w:hAnsi="Arial" w:cs="Arial"/>
          <w:sz w:val="28"/>
          <w:szCs w:val="28"/>
        </w:rPr>
        <w:t xml:space="preserve"> of what is the </w:t>
      </w:r>
      <w:r w:rsidR="000B5E21" w:rsidRPr="00941F6B">
        <w:rPr>
          <w:rFonts w:ascii="Arial" w:hAnsi="Arial" w:cs="Arial"/>
          <w:sz w:val="28"/>
          <w:szCs w:val="28"/>
        </w:rPr>
        <w:t>largest manufacturing and export industry.</w:t>
      </w:r>
      <w:r w:rsidR="007815F0" w:rsidRPr="00941F6B">
        <w:rPr>
          <w:rFonts w:ascii="Arial" w:hAnsi="Arial" w:cs="Arial"/>
          <w:sz w:val="28"/>
          <w:szCs w:val="28"/>
        </w:rPr>
        <w:t xml:space="preserve"> </w:t>
      </w:r>
    </w:p>
    <w:p w14:paraId="458C0BF3" w14:textId="77777777" w:rsidR="008D695C" w:rsidRPr="00941F6B" w:rsidRDefault="008D695C" w:rsidP="00941F6B">
      <w:pPr>
        <w:rPr>
          <w:rFonts w:ascii="Arial" w:hAnsi="Arial" w:cs="Arial"/>
          <w:sz w:val="28"/>
          <w:szCs w:val="28"/>
        </w:rPr>
      </w:pPr>
    </w:p>
    <w:p w14:paraId="40820A3C" w14:textId="1A44982B" w:rsidR="00333E68" w:rsidRPr="00941F6B" w:rsidRDefault="00B5037B" w:rsidP="00941F6B">
      <w:pPr>
        <w:rPr>
          <w:rFonts w:ascii="Arial" w:hAnsi="Arial" w:cs="Arial"/>
          <w:color w:val="FF0000"/>
          <w:sz w:val="28"/>
          <w:szCs w:val="28"/>
        </w:rPr>
      </w:pPr>
      <w:r w:rsidRPr="00941F6B">
        <w:rPr>
          <w:rFonts w:ascii="Arial" w:hAnsi="Arial" w:cs="Arial"/>
          <w:sz w:val="28"/>
          <w:szCs w:val="28"/>
        </w:rPr>
        <w:t>The findings are presented under 1</w:t>
      </w:r>
      <w:r w:rsidR="00B20F89" w:rsidRPr="00941F6B">
        <w:rPr>
          <w:rFonts w:ascii="Arial" w:hAnsi="Arial" w:cs="Arial"/>
          <w:sz w:val="28"/>
          <w:szCs w:val="28"/>
        </w:rPr>
        <w:t>0</w:t>
      </w:r>
      <w:r w:rsidRPr="00941F6B">
        <w:rPr>
          <w:rFonts w:ascii="Arial" w:hAnsi="Arial" w:cs="Arial"/>
          <w:sz w:val="28"/>
          <w:szCs w:val="28"/>
        </w:rPr>
        <w:t xml:space="preserve"> headings </w:t>
      </w:r>
      <w:r w:rsidR="007815F0" w:rsidRPr="00941F6B">
        <w:rPr>
          <w:rFonts w:ascii="Arial" w:hAnsi="Arial" w:cs="Arial"/>
          <w:sz w:val="28"/>
          <w:szCs w:val="28"/>
        </w:rPr>
        <w:t xml:space="preserve">using an analysis of the </w:t>
      </w:r>
      <w:r w:rsidRPr="00941F6B">
        <w:rPr>
          <w:rFonts w:ascii="Arial" w:hAnsi="Arial" w:cs="Arial"/>
          <w:sz w:val="28"/>
          <w:szCs w:val="28"/>
        </w:rPr>
        <w:t xml:space="preserve">factual information as reported by participants in the study. In addition, </w:t>
      </w:r>
      <w:r w:rsidR="007815F0" w:rsidRPr="00941F6B">
        <w:rPr>
          <w:rFonts w:ascii="Arial" w:hAnsi="Arial" w:cs="Arial"/>
          <w:sz w:val="28"/>
          <w:szCs w:val="28"/>
        </w:rPr>
        <w:t xml:space="preserve">to </w:t>
      </w:r>
      <w:r w:rsidR="007815F0" w:rsidRPr="00941F6B">
        <w:rPr>
          <w:rFonts w:ascii="Arial" w:hAnsi="Arial" w:cs="Arial"/>
          <w:sz w:val="28"/>
          <w:szCs w:val="28"/>
        </w:rPr>
        <w:lastRenderedPageBreak/>
        <w:t>the extent that participants comment</w:t>
      </w:r>
      <w:r w:rsidR="0037787B" w:rsidRPr="00941F6B">
        <w:rPr>
          <w:rFonts w:ascii="Arial" w:hAnsi="Arial" w:cs="Arial"/>
          <w:sz w:val="28"/>
          <w:szCs w:val="28"/>
        </w:rPr>
        <w:t>ed</w:t>
      </w:r>
      <w:r w:rsidR="007815F0" w:rsidRPr="00941F6B">
        <w:rPr>
          <w:rFonts w:ascii="Arial" w:hAnsi="Arial" w:cs="Arial"/>
          <w:sz w:val="28"/>
          <w:szCs w:val="28"/>
        </w:rPr>
        <w:t>, the re</w:t>
      </w:r>
      <w:r w:rsidR="009205C2" w:rsidRPr="00941F6B">
        <w:rPr>
          <w:rFonts w:ascii="Arial" w:hAnsi="Arial" w:cs="Arial"/>
          <w:sz w:val="28"/>
          <w:szCs w:val="28"/>
        </w:rPr>
        <w:t xml:space="preserve">port </w:t>
      </w:r>
      <w:r w:rsidR="0037787B" w:rsidRPr="00941F6B">
        <w:rPr>
          <w:rFonts w:ascii="Arial" w:hAnsi="Arial" w:cs="Arial"/>
          <w:sz w:val="28"/>
          <w:szCs w:val="28"/>
        </w:rPr>
        <w:t xml:space="preserve">includes </w:t>
      </w:r>
      <w:r w:rsidR="007815F0" w:rsidRPr="00941F6B">
        <w:rPr>
          <w:rFonts w:ascii="Arial" w:hAnsi="Arial" w:cs="Arial"/>
          <w:sz w:val="28"/>
          <w:szCs w:val="28"/>
        </w:rPr>
        <w:t xml:space="preserve">information on </w:t>
      </w:r>
      <w:r w:rsidR="009205C2" w:rsidRPr="00941F6B">
        <w:rPr>
          <w:rFonts w:ascii="Arial" w:hAnsi="Arial" w:cs="Arial"/>
          <w:sz w:val="28"/>
          <w:szCs w:val="28"/>
        </w:rPr>
        <w:t xml:space="preserve">the more subjective </w:t>
      </w:r>
      <w:r w:rsidR="007815F0" w:rsidRPr="00941F6B">
        <w:rPr>
          <w:rFonts w:ascii="Arial" w:hAnsi="Arial" w:cs="Arial"/>
          <w:sz w:val="28"/>
          <w:szCs w:val="28"/>
        </w:rPr>
        <w:t xml:space="preserve">elements </w:t>
      </w:r>
      <w:r w:rsidR="00B20F89" w:rsidRPr="00941F6B">
        <w:rPr>
          <w:rFonts w:ascii="Arial" w:hAnsi="Arial" w:cs="Arial"/>
          <w:sz w:val="28"/>
          <w:szCs w:val="28"/>
        </w:rPr>
        <w:t xml:space="preserve">relating to feelings about their employment. In this way </w:t>
      </w:r>
      <w:r w:rsidR="00866E14" w:rsidRPr="00941F6B">
        <w:rPr>
          <w:rFonts w:ascii="Arial" w:hAnsi="Arial" w:cs="Arial"/>
          <w:sz w:val="28"/>
          <w:szCs w:val="28"/>
        </w:rPr>
        <w:t xml:space="preserve">the report provides </w:t>
      </w:r>
      <w:r w:rsidR="009205C2" w:rsidRPr="00941F6B">
        <w:rPr>
          <w:rFonts w:ascii="Arial" w:hAnsi="Arial" w:cs="Arial"/>
          <w:sz w:val="28"/>
          <w:szCs w:val="28"/>
        </w:rPr>
        <w:t xml:space="preserve">various perspectives through the eyes of workers from </w:t>
      </w:r>
      <w:r w:rsidR="00547FC3" w:rsidRPr="00941F6B">
        <w:rPr>
          <w:rFonts w:ascii="Arial" w:hAnsi="Arial" w:cs="Arial"/>
          <w:sz w:val="28"/>
          <w:szCs w:val="28"/>
        </w:rPr>
        <w:t>several national backgrounds, including Scottish, EU countries</w:t>
      </w:r>
      <w:r w:rsidR="00333E68" w:rsidRPr="00941F6B">
        <w:rPr>
          <w:rFonts w:ascii="Arial" w:hAnsi="Arial" w:cs="Arial"/>
          <w:sz w:val="28"/>
          <w:szCs w:val="28"/>
        </w:rPr>
        <w:t>,</w:t>
      </w:r>
      <w:r w:rsidR="00547FC3" w:rsidRPr="00941F6B">
        <w:rPr>
          <w:rFonts w:ascii="Arial" w:hAnsi="Arial" w:cs="Arial"/>
          <w:sz w:val="28"/>
          <w:szCs w:val="28"/>
        </w:rPr>
        <w:t xml:space="preserve"> and those from further afield</w:t>
      </w:r>
      <w:r w:rsidR="00547FC3" w:rsidRPr="00941F6B">
        <w:rPr>
          <w:rFonts w:ascii="Arial" w:hAnsi="Arial" w:cs="Arial"/>
          <w:color w:val="FF0000"/>
          <w:sz w:val="28"/>
          <w:szCs w:val="28"/>
        </w:rPr>
        <w:t>.</w:t>
      </w:r>
      <w:r w:rsidR="00333E68" w:rsidRPr="00941F6B">
        <w:rPr>
          <w:rFonts w:ascii="Arial" w:hAnsi="Arial" w:cs="Arial"/>
          <w:color w:val="FF0000"/>
          <w:sz w:val="28"/>
          <w:szCs w:val="28"/>
        </w:rPr>
        <w:t xml:space="preserve"> </w:t>
      </w:r>
      <w:r w:rsidR="007815F0" w:rsidRPr="00941F6B">
        <w:rPr>
          <w:rFonts w:ascii="Arial" w:hAnsi="Arial" w:cs="Arial"/>
          <w:color w:val="FF0000"/>
          <w:sz w:val="28"/>
          <w:szCs w:val="28"/>
        </w:rPr>
        <w:t xml:space="preserve"> </w:t>
      </w:r>
    </w:p>
    <w:p w14:paraId="1E613FAC" w14:textId="77777777" w:rsidR="00586B6D" w:rsidRPr="00941F6B" w:rsidRDefault="00586B6D" w:rsidP="00941F6B">
      <w:pPr>
        <w:rPr>
          <w:rFonts w:ascii="Arial" w:hAnsi="Arial" w:cs="Arial"/>
          <w:color w:val="FF0000"/>
          <w:sz w:val="28"/>
          <w:szCs w:val="28"/>
        </w:rPr>
      </w:pPr>
    </w:p>
    <w:p w14:paraId="13D474F1" w14:textId="440061CA" w:rsidR="000B3D7B" w:rsidRDefault="00586B6D" w:rsidP="00941F6B">
      <w:pPr>
        <w:rPr>
          <w:rFonts w:ascii="Arial" w:hAnsi="Arial" w:cs="Arial"/>
          <w:sz w:val="28"/>
          <w:szCs w:val="28"/>
        </w:rPr>
      </w:pPr>
      <w:r w:rsidRPr="00941F6B">
        <w:rPr>
          <w:rFonts w:ascii="Arial" w:hAnsi="Arial" w:cs="Arial"/>
          <w:sz w:val="28"/>
          <w:szCs w:val="28"/>
        </w:rPr>
        <w:t xml:space="preserve">Most participants expressed some apprehension about making comments that could be attributed to them. All were reassured about confidentiality </w:t>
      </w:r>
      <w:r w:rsidR="0037787B" w:rsidRPr="00941F6B">
        <w:rPr>
          <w:rFonts w:ascii="Arial" w:hAnsi="Arial" w:cs="Arial"/>
          <w:sz w:val="28"/>
          <w:szCs w:val="28"/>
        </w:rPr>
        <w:t xml:space="preserve">both </w:t>
      </w:r>
      <w:r w:rsidRPr="00941F6B">
        <w:rPr>
          <w:rFonts w:ascii="Arial" w:hAnsi="Arial" w:cs="Arial"/>
          <w:sz w:val="28"/>
          <w:szCs w:val="28"/>
        </w:rPr>
        <w:t xml:space="preserve">in holding the data received and in </w:t>
      </w:r>
      <w:r w:rsidR="00CB1343" w:rsidRPr="00941F6B">
        <w:rPr>
          <w:rFonts w:ascii="Arial" w:hAnsi="Arial" w:cs="Arial"/>
          <w:sz w:val="28"/>
          <w:szCs w:val="28"/>
        </w:rPr>
        <w:t xml:space="preserve">the </w:t>
      </w:r>
      <w:r w:rsidRPr="00941F6B">
        <w:rPr>
          <w:rFonts w:ascii="Arial" w:hAnsi="Arial" w:cs="Arial"/>
          <w:sz w:val="28"/>
          <w:szCs w:val="28"/>
        </w:rPr>
        <w:t xml:space="preserve">reporting of data. </w:t>
      </w:r>
      <w:r w:rsidR="00B20F89" w:rsidRPr="00941F6B">
        <w:rPr>
          <w:rFonts w:ascii="Arial" w:hAnsi="Arial" w:cs="Arial"/>
          <w:sz w:val="28"/>
          <w:szCs w:val="28"/>
        </w:rPr>
        <w:t xml:space="preserve">To ensure nothing can be attributed to </w:t>
      </w:r>
      <w:r w:rsidR="00857E84" w:rsidRPr="00941F6B">
        <w:rPr>
          <w:rFonts w:ascii="Arial" w:hAnsi="Arial" w:cs="Arial"/>
          <w:sz w:val="28"/>
          <w:szCs w:val="28"/>
        </w:rPr>
        <w:t xml:space="preserve">the </w:t>
      </w:r>
      <w:r w:rsidR="00B20F89" w:rsidRPr="00941F6B">
        <w:rPr>
          <w:rFonts w:ascii="Arial" w:hAnsi="Arial" w:cs="Arial"/>
          <w:sz w:val="28"/>
          <w:szCs w:val="28"/>
        </w:rPr>
        <w:t>individuals</w:t>
      </w:r>
      <w:r w:rsidR="00874E4B" w:rsidRPr="00941F6B">
        <w:rPr>
          <w:rFonts w:ascii="Arial" w:hAnsi="Arial" w:cs="Arial"/>
          <w:sz w:val="28"/>
          <w:szCs w:val="28"/>
        </w:rPr>
        <w:t>,</w:t>
      </w:r>
      <w:r w:rsidR="00B20F89" w:rsidRPr="00941F6B">
        <w:rPr>
          <w:rFonts w:ascii="Arial" w:hAnsi="Arial" w:cs="Arial"/>
          <w:sz w:val="28"/>
          <w:szCs w:val="28"/>
        </w:rPr>
        <w:t xml:space="preserve"> </w:t>
      </w:r>
      <w:r w:rsidR="00857E84" w:rsidRPr="00941F6B">
        <w:rPr>
          <w:rFonts w:ascii="Arial" w:hAnsi="Arial" w:cs="Arial"/>
          <w:sz w:val="28"/>
          <w:szCs w:val="28"/>
        </w:rPr>
        <w:t>where necessary</w:t>
      </w:r>
      <w:r w:rsidR="00874E4B" w:rsidRPr="00941F6B">
        <w:rPr>
          <w:rFonts w:ascii="Arial" w:hAnsi="Arial" w:cs="Arial"/>
          <w:sz w:val="28"/>
          <w:szCs w:val="28"/>
        </w:rPr>
        <w:t>,</w:t>
      </w:r>
      <w:r w:rsidR="00857E84" w:rsidRPr="00941F6B">
        <w:rPr>
          <w:rFonts w:ascii="Arial" w:hAnsi="Arial" w:cs="Arial"/>
          <w:sz w:val="28"/>
          <w:szCs w:val="28"/>
        </w:rPr>
        <w:t xml:space="preserve"> the quotes have been anonymised</w:t>
      </w:r>
      <w:r w:rsidR="00B20F89" w:rsidRPr="00941F6B">
        <w:rPr>
          <w:rFonts w:ascii="Arial" w:hAnsi="Arial" w:cs="Arial"/>
          <w:sz w:val="28"/>
          <w:szCs w:val="28"/>
        </w:rPr>
        <w:t xml:space="preserve"> (e</w:t>
      </w:r>
      <w:r w:rsidR="004A2B8B" w:rsidRPr="00941F6B">
        <w:rPr>
          <w:rFonts w:ascii="Arial" w:hAnsi="Arial" w:cs="Arial"/>
          <w:sz w:val="28"/>
          <w:szCs w:val="28"/>
        </w:rPr>
        <w:t>.</w:t>
      </w:r>
      <w:r w:rsidR="00B20F89" w:rsidRPr="00941F6B">
        <w:rPr>
          <w:rFonts w:ascii="Arial" w:hAnsi="Arial" w:cs="Arial"/>
          <w:sz w:val="28"/>
          <w:szCs w:val="28"/>
        </w:rPr>
        <w:t>g</w:t>
      </w:r>
      <w:r w:rsidR="004A2B8B" w:rsidRPr="00941F6B">
        <w:rPr>
          <w:rFonts w:ascii="Arial" w:hAnsi="Arial" w:cs="Arial"/>
          <w:sz w:val="28"/>
          <w:szCs w:val="28"/>
        </w:rPr>
        <w:t>.</w:t>
      </w:r>
      <w:r w:rsidR="00B20F89" w:rsidRPr="00941F6B">
        <w:rPr>
          <w:rFonts w:ascii="Arial" w:hAnsi="Arial" w:cs="Arial"/>
          <w:sz w:val="28"/>
          <w:szCs w:val="28"/>
        </w:rPr>
        <w:t xml:space="preserve"> to avoid reference to specific nationalities).  </w:t>
      </w:r>
    </w:p>
    <w:p w14:paraId="54B878D5" w14:textId="6A7F512C" w:rsidR="00586B6D" w:rsidRPr="00941F6B" w:rsidRDefault="000B3D7B" w:rsidP="00941F6B">
      <w:pPr>
        <w:rPr>
          <w:rFonts w:ascii="Arial" w:hAnsi="Arial" w:cs="Arial"/>
          <w:sz w:val="28"/>
          <w:szCs w:val="28"/>
        </w:rPr>
      </w:pPr>
      <w:r>
        <w:rPr>
          <w:rFonts w:ascii="Arial" w:hAnsi="Arial" w:cs="Arial"/>
          <w:sz w:val="28"/>
          <w:szCs w:val="28"/>
        </w:rPr>
        <w:br w:type="page"/>
      </w:r>
    </w:p>
    <w:p w14:paraId="3428EEDC" w14:textId="23311489" w:rsidR="00CB0611" w:rsidRPr="00596174" w:rsidRDefault="007815F0" w:rsidP="00596174">
      <w:pPr>
        <w:pStyle w:val="Heading1"/>
        <w:numPr>
          <w:ilvl w:val="0"/>
          <w:numId w:val="11"/>
        </w:numPr>
        <w:ind w:left="567" w:hanging="567"/>
        <w:rPr>
          <w:rFonts w:ascii="Arial" w:hAnsi="Arial" w:cs="Arial"/>
          <w:color w:val="auto"/>
          <w:sz w:val="28"/>
          <w:szCs w:val="28"/>
          <w:u w:val="single"/>
        </w:rPr>
      </w:pPr>
      <w:bookmarkStart w:id="1" w:name="_Toc433715615"/>
      <w:r w:rsidRPr="00596174">
        <w:rPr>
          <w:rFonts w:ascii="Arial" w:hAnsi="Arial" w:cs="Arial"/>
          <w:color w:val="auto"/>
          <w:sz w:val="28"/>
          <w:szCs w:val="28"/>
          <w:u w:val="single"/>
        </w:rPr>
        <w:lastRenderedPageBreak/>
        <w:t>E</w:t>
      </w:r>
      <w:r w:rsidR="00CB0611" w:rsidRPr="00596174">
        <w:rPr>
          <w:rFonts w:ascii="Arial" w:hAnsi="Arial" w:cs="Arial"/>
          <w:color w:val="auto"/>
          <w:sz w:val="28"/>
          <w:szCs w:val="28"/>
          <w:u w:val="single"/>
        </w:rPr>
        <w:t>xecutive Summary</w:t>
      </w:r>
      <w:bookmarkEnd w:id="1"/>
    </w:p>
    <w:p w14:paraId="21603F99" w14:textId="77777777" w:rsidR="00CB0611" w:rsidRPr="00941F6B" w:rsidRDefault="00CB0611" w:rsidP="00941F6B">
      <w:pPr>
        <w:rPr>
          <w:rFonts w:ascii="Arial" w:hAnsi="Arial" w:cs="Arial"/>
          <w:sz w:val="28"/>
          <w:szCs w:val="28"/>
        </w:rPr>
      </w:pPr>
    </w:p>
    <w:p w14:paraId="0474839D" w14:textId="5765848C" w:rsidR="00CB0611" w:rsidRPr="00941F6B" w:rsidRDefault="00CB0611" w:rsidP="00941F6B">
      <w:pPr>
        <w:rPr>
          <w:rFonts w:ascii="Arial" w:hAnsi="Arial" w:cs="Arial"/>
          <w:sz w:val="28"/>
          <w:szCs w:val="28"/>
        </w:rPr>
      </w:pPr>
      <w:r w:rsidRPr="00941F6B">
        <w:rPr>
          <w:rFonts w:ascii="Arial" w:hAnsi="Arial" w:cs="Arial"/>
          <w:sz w:val="28"/>
          <w:szCs w:val="28"/>
        </w:rPr>
        <w:t>Generally speaking, the research found that most people were satisfied with their employment and their companies. The terms and conditions under which they are/were employed complied with the law at the time</w:t>
      </w:r>
      <w:r w:rsidR="00797900" w:rsidRPr="00941F6B">
        <w:rPr>
          <w:rFonts w:ascii="Arial" w:hAnsi="Arial" w:cs="Arial"/>
          <w:sz w:val="28"/>
          <w:szCs w:val="28"/>
        </w:rPr>
        <w:t>,</w:t>
      </w:r>
      <w:r w:rsidRPr="00941F6B">
        <w:rPr>
          <w:rFonts w:ascii="Arial" w:hAnsi="Arial" w:cs="Arial"/>
          <w:sz w:val="28"/>
          <w:szCs w:val="28"/>
        </w:rPr>
        <w:t xml:space="preserve"> </w:t>
      </w:r>
      <w:r w:rsidR="00A42003" w:rsidRPr="00941F6B">
        <w:rPr>
          <w:rFonts w:ascii="Arial" w:hAnsi="Arial" w:cs="Arial"/>
          <w:sz w:val="28"/>
          <w:szCs w:val="28"/>
        </w:rPr>
        <w:t xml:space="preserve">although the question of holiday pay being based on average rather than basic hours needs to be clarified. Also, </w:t>
      </w:r>
      <w:r w:rsidRPr="00941F6B">
        <w:rPr>
          <w:rFonts w:ascii="Arial" w:hAnsi="Arial" w:cs="Arial"/>
          <w:sz w:val="28"/>
          <w:szCs w:val="28"/>
        </w:rPr>
        <w:t>to a greater or lesser extent, their employers were mindful and accommodating of their needs.</w:t>
      </w:r>
    </w:p>
    <w:p w14:paraId="04E9C5E7" w14:textId="77777777" w:rsidR="00CB0611" w:rsidRPr="00941F6B" w:rsidRDefault="00CB0611" w:rsidP="00941F6B">
      <w:pPr>
        <w:rPr>
          <w:rFonts w:ascii="Arial" w:hAnsi="Arial" w:cs="Arial"/>
          <w:sz w:val="28"/>
          <w:szCs w:val="28"/>
        </w:rPr>
      </w:pPr>
    </w:p>
    <w:p w14:paraId="1759D44F" w14:textId="1BC8486B" w:rsidR="00CB0611" w:rsidRPr="00941F6B" w:rsidRDefault="00CB0611" w:rsidP="00941F6B">
      <w:pPr>
        <w:rPr>
          <w:rFonts w:ascii="Arial" w:hAnsi="Arial" w:cs="Arial"/>
          <w:sz w:val="28"/>
          <w:szCs w:val="28"/>
        </w:rPr>
      </w:pPr>
      <w:r w:rsidRPr="00941F6B">
        <w:rPr>
          <w:rFonts w:ascii="Arial" w:hAnsi="Arial" w:cs="Arial"/>
          <w:sz w:val="28"/>
          <w:szCs w:val="28"/>
        </w:rPr>
        <w:t xml:space="preserve">In </w:t>
      </w:r>
      <w:r w:rsidR="00B5037B" w:rsidRPr="00941F6B">
        <w:rPr>
          <w:rFonts w:ascii="Arial" w:hAnsi="Arial" w:cs="Arial"/>
          <w:sz w:val="28"/>
          <w:szCs w:val="28"/>
        </w:rPr>
        <w:t xml:space="preserve">the </w:t>
      </w:r>
      <w:r w:rsidR="00B20F89" w:rsidRPr="00941F6B">
        <w:rPr>
          <w:rFonts w:ascii="Arial" w:hAnsi="Arial" w:cs="Arial"/>
          <w:sz w:val="28"/>
          <w:szCs w:val="28"/>
        </w:rPr>
        <w:t>C</w:t>
      </w:r>
      <w:r w:rsidR="00B5037B" w:rsidRPr="00941F6B">
        <w:rPr>
          <w:rFonts w:ascii="Arial" w:hAnsi="Arial" w:cs="Arial"/>
          <w:sz w:val="28"/>
          <w:szCs w:val="28"/>
        </w:rPr>
        <w:t xml:space="preserve">entral Scotland food processing factories </w:t>
      </w:r>
      <w:r w:rsidRPr="00941F6B">
        <w:rPr>
          <w:rFonts w:ascii="Arial" w:hAnsi="Arial" w:cs="Arial"/>
          <w:sz w:val="28"/>
          <w:szCs w:val="28"/>
        </w:rPr>
        <w:t>we found that there were no real areas of concern</w:t>
      </w:r>
      <w:r w:rsidR="00857E84" w:rsidRPr="00941F6B">
        <w:rPr>
          <w:rFonts w:ascii="Arial" w:hAnsi="Arial" w:cs="Arial"/>
          <w:sz w:val="28"/>
          <w:szCs w:val="28"/>
        </w:rPr>
        <w:t xml:space="preserve">, </w:t>
      </w:r>
      <w:r w:rsidR="00797900" w:rsidRPr="00941F6B">
        <w:rPr>
          <w:rFonts w:ascii="Arial" w:hAnsi="Arial" w:cs="Arial"/>
          <w:sz w:val="28"/>
          <w:szCs w:val="28"/>
        </w:rPr>
        <w:t xml:space="preserve">and </w:t>
      </w:r>
      <w:r w:rsidRPr="00941F6B">
        <w:rPr>
          <w:rFonts w:ascii="Arial" w:hAnsi="Arial" w:cs="Arial"/>
          <w:sz w:val="28"/>
          <w:szCs w:val="28"/>
        </w:rPr>
        <w:t xml:space="preserve">that the </w:t>
      </w:r>
      <w:r w:rsidR="00857E84" w:rsidRPr="00941F6B">
        <w:rPr>
          <w:rFonts w:ascii="Arial" w:hAnsi="Arial" w:cs="Arial"/>
          <w:sz w:val="28"/>
          <w:szCs w:val="28"/>
        </w:rPr>
        <w:t xml:space="preserve">employees of the </w:t>
      </w:r>
      <w:r w:rsidRPr="00941F6B">
        <w:rPr>
          <w:rFonts w:ascii="Arial" w:hAnsi="Arial" w:cs="Arial"/>
          <w:sz w:val="28"/>
          <w:szCs w:val="28"/>
        </w:rPr>
        <w:t xml:space="preserve">two companies </w:t>
      </w:r>
      <w:r w:rsidR="00857E84" w:rsidRPr="00941F6B">
        <w:rPr>
          <w:rFonts w:ascii="Arial" w:hAnsi="Arial" w:cs="Arial"/>
          <w:sz w:val="28"/>
          <w:szCs w:val="28"/>
        </w:rPr>
        <w:t xml:space="preserve">reported them to be </w:t>
      </w:r>
      <w:r w:rsidRPr="00941F6B">
        <w:rPr>
          <w:rFonts w:ascii="Arial" w:hAnsi="Arial" w:cs="Arial"/>
          <w:sz w:val="28"/>
          <w:szCs w:val="28"/>
        </w:rPr>
        <w:t>good and fair employers</w:t>
      </w:r>
      <w:r w:rsidR="00797900" w:rsidRPr="00941F6B">
        <w:rPr>
          <w:rFonts w:ascii="Arial" w:hAnsi="Arial" w:cs="Arial"/>
          <w:sz w:val="28"/>
          <w:szCs w:val="28"/>
        </w:rPr>
        <w:t>.</w:t>
      </w:r>
      <w:r w:rsidR="00874E4B" w:rsidRPr="00941F6B">
        <w:rPr>
          <w:rFonts w:ascii="Arial" w:hAnsi="Arial" w:cs="Arial"/>
          <w:sz w:val="28"/>
          <w:szCs w:val="28"/>
        </w:rPr>
        <w:t xml:space="preserve"> </w:t>
      </w:r>
    </w:p>
    <w:p w14:paraId="6B0C77CD" w14:textId="77777777" w:rsidR="00B5037B" w:rsidRPr="00941F6B" w:rsidRDefault="00B5037B" w:rsidP="00941F6B">
      <w:pPr>
        <w:rPr>
          <w:rFonts w:ascii="Arial" w:hAnsi="Arial" w:cs="Arial"/>
          <w:sz w:val="28"/>
          <w:szCs w:val="28"/>
        </w:rPr>
      </w:pPr>
    </w:p>
    <w:p w14:paraId="585CE463" w14:textId="7F5628CF" w:rsidR="00B5037B" w:rsidRPr="00941F6B" w:rsidRDefault="00B5037B" w:rsidP="00941F6B">
      <w:pPr>
        <w:rPr>
          <w:rFonts w:ascii="Arial" w:hAnsi="Arial" w:cs="Arial"/>
          <w:sz w:val="28"/>
          <w:szCs w:val="28"/>
        </w:rPr>
      </w:pPr>
      <w:r w:rsidRPr="00941F6B">
        <w:rPr>
          <w:rFonts w:ascii="Arial" w:hAnsi="Arial" w:cs="Arial"/>
          <w:sz w:val="28"/>
          <w:szCs w:val="28"/>
        </w:rPr>
        <w:t xml:space="preserve">In the </w:t>
      </w:r>
      <w:r w:rsidR="00B20F89" w:rsidRPr="00941F6B">
        <w:rPr>
          <w:rFonts w:ascii="Arial" w:hAnsi="Arial" w:cs="Arial"/>
          <w:sz w:val="28"/>
          <w:szCs w:val="28"/>
        </w:rPr>
        <w:t>N</w:t>
      </w:r>
      <w:r w:rsidRPr="00941F6B">
        <w:rPr>
          <w:rFonts w:ascii="Arial" w:hAnsi="Arial" w:cs="Arial"/>
          <w:sz w:val="28"/>
          <w:szCs w:val="28"/>
        </w:rPr>
        <w:t xml:space="preserve">orth </w:t>
      </w:r>
      <w:r w:rsidR="00B20F89" w:rsidRPr="00941F6B">
        <w:rPr>
          <w:rFonts w:ascii="Arial" w:hAnsi="Arial" w:cs="Arial"/>
          <w:sz w:val="28"/>
          <w:szCs w:val="28"/>
        </w:rPr>
        <w:t>E</w:t>
      </w:r>
      <w:r w:rsidRPr="00941F6B">
        <w:rPr>
          <w:rFonts w:ascii="Arial" w:hAnsi="Arial" w:cs="Arial"/>
          <w:sz w:val="28"/>
          <w:szCs w:val="28"/>
        </w:rPr>
        <w:t xml:space="preserve">ast of Scotland fish processing sector </w:t>
      </w:r>
      <w:r w:rsidR="0037787B" w:rsidRPr="00941F6B">
        <w:rPr>
          <w:rFonts w:ascii="Arial" w:hAnsi="Arial" w:cs="Arial"/>
          <w:sz w:val="28"/>
          <w:szCs w:val="28"/>
        </w:rPr>
        <w:t>the study f</w:t>
      </w:r>
      <w:r w:rsidRPr="00941F6B">
        <w:rPr>
          <w:rFonts w:ascii="Arial" w:hAnsi="Arial" w:cs="Arial"/>
          <w:sz w:val="28"/>
          <w:szCs w:val="28"/>
        </w:rPr>
        <w:t xml:space="preserve">ound </w:t>
      </w:r>
      <w:r w:rsidR="00972138" w:rsidRPr="00941F6B">
        <w:rPr>
          <w:rFonts w:ascii="Arial" w:hAnsi="Arial" w:cs="Arial"/>
          <w:sz w:val="28"/>
          <w:szCs w:val="28"/>
        </w:rPr>
        <w:t xml:space="preserve">no pattern which would point to </w:t>
      </w:r>
      <w:r w:rsidR="008D74F5" w:rsidRPr="00941F6B">
        <w:rPr>
          <w:rFonts w:ascii="Arial" w:hAnsi="Arial" w:cs="Arial"/>
          <w:sz w:val="28"/>
          <w:szCs w:val="28"/>
        </w:rPr>
        <w:t xml:space="preserve">systemic </w:t>
      </w:r>
      <w:r w:rsidR="00972138" w:rsidRPr="00941F6B">
        <w:rPr>
          <w:rFonts w:ascii="Arial" w:hAnsi="Arial" w:cs="Arial"/>
          <w:sz w:val="28"/>
          <w:szCs w:val="28"/>
        </w:rPr>
        <w:t>mal</w:t>
      </w:r>
      <w:r w:rsidR="008D74F5" w:rsidRPr="00941F6B">
        <w:rPr>
          <w:rFonts w:ascii="Arial" w:hAnsi="Arial" w:cs="Arial"/>
          <w:sz w:val="28"/>
          <w:szCs w:val="28"/>
        </w:rPr>
        <w:t>-</w:t>
      </w:r>
      <w:r w:rsidR="00972138" w:rsidRPr="00941F6B">
        <w:rPr>
          <w:rFonts w:ascii="Arial" w:hAnsi="Arial" w:cs="Arial"/>
          <w:sz w:val="28"/>
          <w:szCs w:val="28"/>
        </w:rPr>
        <w:t>practice</w:t>
      </w:r>
      <w:r w:rsidR="00797900" w:rsidRPr="00941F6B">
        <w:rPr>
          <w:rFonts w:ascii="Arial" w:hAnsi="Arial" w:cs="Arial"/>
          <w:sz w:val="28"/>
          <w:szCs w:val="28"/>
        </w:rPr>
        <w:t>,</w:t>
      </w:r>
      <w:r w:rsidR="00972138" w:rsidRPr="00941F6B">
        <w:rPr>
          <w:rFonts w:ascii="Arial" w:hAnsi="Arial" w:cs="Arial"/>
          <w:sz w:val="28"/>
          <w:szCs w:val="28"/>
        </w:rPr>
        <w:t xml:space="preserve"> and the companies were considered </w:t>
      </w:r>
      <w:r w:rsidR="00CB1343" w:rsidRPr="00941F6B">
        <w:rPr>
          <w:rFonts w:ascii="Arial" w:hAnsi="Arial" w:cs="Arial"/>
          <w:sz w:val="28"/>
          <w:szCs w:val="28"/>
        </w:rPr>
        <w:t xml:space="preserve">by the participants to be </w:t>
      </w:r>
      <w:r w:rsidR="00972138" w:rsidRPr="00941F6B">
        <w:rPr>
          <w:rFonts w:ascii="Arial" w:hAnsi="Arial" w:cs="Arial"/>
          <w:sz w:val="28"/>
          <w:szCs w:val="28"/>
        </w:rPr>
        <w:t xml:space="preserve">fair employers. Nevertheless </w:t>
      </w:r>
      <w:r w:rsidR="0037787B" w:rsidRPr="00941F6B">
        <w:rPr>
          <w:rFonts w:ascii="Arial" w:hAnsi="Arial" w:cs="Arial"/>
          <w:sz w:val="28"/>
          <w:szCs w:val="28"/>
        </w:rPr>
        <w:t xml:space="preserve">there were </w:t>
      </w:r>
      <w:r w:rsidR="00972138" w:rsidRPr="00941F6B">
        <w:rPr>
          <w:rFonts w:ascii="Arial" w:hAnsi="Arial" w:cs="Arial"/>
          <w:sz w:val="28"/>
          <w:szCs w:val="28"/>
        </w:rPr>
        <w:t xml:space="preserve">examples of reported poor practice and a pattern whereby this related to the </w:t>
      </w:r>
      <w:r w:rsidR="00B20F89" w:rsidRPr="00941F6B">
        <w:rPr>
          <w:rFonts w:ascii="Arial" w:hAnsi="Arial" w:cs="Arial"/>
          <w:sz w:val="28"/>
          <w:szCs w:val="28"/>
        </w:rPr>
        <w:t xml:space="preserve">individual </w:t>
      </w:r>
      <w:r w:rsidR="00972138" w:rsidRPr="00941F6B">
        <w:rPr>
          <w:rFonts w:ascii="Arial" w:hAnsi="Arial" w:cs="Arial"/>
          <w:sz w:val="28"/>
          <w:szCs w:val="28"/>
        </w:rPr>
        <w:t xml:space="preserve">supervisor having </w:t>
      </w:r>
      <w:r w:rsidR="00B20F89" w:rsidRPr="00941F6B">
        <w:rPr>
          <w:rFonts w:ascii="Arial" w:hAnsi="Arial" w:cs="Arial"/>
          <w:sz w:val="28"/>
          <w:szCs w:val="28"/>
        </w:rPr>
        <w:t xml:space="preserve">a </w:t>
      </w:r>
      <w:r w:rsidR="00972138" w:rsidRPr="00941F6B">
        <w:rPr>
          <w:rFonts w:ascii="Arial" w:hAnsi="Arial" w:cs="Arial"/>
          <w:sz w:val="28"/>
          <w:szCs w:val="28"/>
        </w:rPr>
        <w:t xml:space="preserve">latitude which could push the boundaries beyond what might be deemed acceptable. </w:t>
      </w:r>
    </w:p>
    <w:p w14:paraId="6C32A6AD" w14:textId="77777777" w:rsidR="00CB0611" w:rsidRPr="00941F6B" w:rsidRDefault="00CB0611" w:rsidP="00941F6B">
      <w:pPr>
        <w:rPr>
          <w:rFonts w:ascii="Arial" w:hAnsi="Arial" w:cs="Arial"/>
          <w:sz w:val="28"/>
          <w:szCs w:val="28"/>
        </w:rPr>
      </w:pPr>
    </w:p>
    <w:p w14:paraId="6E311BBA" w14:textId="62A281A3" w:rsidR="00CB0611" w:rsidRPr="00941F6B" w:rsidRDefault="00972138" w:rsidP="00941F6B">
      <w:pPr>
        <w:rPr>
          <w:rFonts w:ascii="Arial" w:hAnsi="Arial" w:cs="Arial"/>
          <w:sz w:val="28"/>
          <w:szCs w:val="28"/>
        </w:rPr>
      </w:pPr>
      <w:r w:rsidRPr="00941F6B">
        <w:rPr>
          <w:rFonts w:ascii="Arial" w:hAnsi="Arial" w:cs="Arial"/>
          <w:sz w:val="28"/>
          <w:szCs w:val="28"/>
        </w:rPr>
        <w:t>W</w:t>
      </w:r>
      <w:r w:rsidR="00CB0611" w:rsidRPr="00941F6B">
        <w:rPr>
          <w:rFonts w:ascii="Arial" w:hAnsi="Arial" w:cs="Arial"/>
          <w:sz w:val="28"/>
          <w:szCs w:val="28"/>
        </w:rPr>
        <w:t xml:space="preserve">hen examining the more subjective aspects of the information gathered </w:t>
      </w:r>
      <w:r w:rsidR="004464D3" w:rsidRPr="00941F6B">
        <w:rPr>
          <w:rFonts w:ascii="Arial" w:hAnsi="Arial" w:cs="Arial"/>
          <w:sz w:val="28"/>
          <w:szCs w:val="28"/>
        </w:rPr>
        <w:t>from the report</w:t>
      </w:r>
      <w:r w:rsidR="0037787B" w:rsidRPr="00941F6B">
        <w:rPr>
          <w:rFonts w:ascii="Arial" w:hAnsi="Arial" w:cs="Arial"/>
          <w:sz w:val="28"/>
          <w:szCs w:val="28"/>
        </w:rPr>
        <w:t>ing by</w:t>
      </w:r>
      <w:r w:rsidR="004464D3" w:rsidRPr="00941F6B">
        <w:rPr>
          <w:rFonts w:ascii="Arial" w:hAnsi="Arial" w:cs="Arial"/>
          <w:sz w:val="28"/>
          <w:szCs w:val="28"/>
        </w:rPr>
        <w:t xml:space="preserve"> participants, </w:t>
      </w:r>
      <w:r w:rsidR="00CB0611" w:rsidRPr="00941F6B">
        <w:rPr>
          <w:rFonts w:ascii="Arial" w:hAnsi="Arial" w:cs="Arial"/>
          <w:sz w:val="28"/>
          <w:szCs w:val="28"/>
        </w:rPr>
        <w:t xml:space="preserve">and </w:t>
      </w:r>
      <w:r w:rsidRPr="00941F6B">
        <w:rPr>
          <w:rFonts w:ascii="Arial" w:hAnsi="Arial" w:cs="Arial"/>
          <w:sz w:val="28"/>
          <w:szCs w:val="28"/>
        </w:rPr>
        <w:t xml:space="preserve">in particular </w:t>
      </w:r>
      <w:r w:rsidR="00CB0611" w:rsidRPr="00941F6B">
        <w:rPr>
          <w:rFonts w:ascii="Arial" w:hAnsi="Arial" w:cs="Arial"/>
          <w:sz w:val="28"/>
          <w:szCs w:val="28"/>
        </w:rPr>
        <w:t xml:space="preserve">the dynamics of the workplaces in question, we </w:t>
      </w:r>
      <w:r w:rsidR="004464D3" w:rsidRPr="00941F6B">
        <w:rPr>
          <w:rFonts w:ascii="Arial" w:hAnsi="Arial" w:cs="Arial"/>
          <w:sz w:val="28"/>
          <w:szCs w:val="28"/>
        </w:rPr>
        <w:t xml:space="preserve">can distil from an inevitably complex and variable </w:t>
      </w:r>
      <w:r w:rsidR="00CB0611" w:rsidRPr="00941F6B">
        <w:rPr>
          <w:rFonts w:ascii="Arial" w:hAnsi="Arial" w:cs="Arial"/>
          <w:sz w:val="28"/>
          <w:szCs w:val="28"/>
        </w:rPr>
        <w:t>picture</w:t>
      </w:r>
      <w:r w:rsidR="004464D3" w:rsidRPr="00941F6B">
        <w:rPr>
          <w:rFonts w:ascii="Arial" w:hAnsi="Arial" w:cs="Arial"/>
          <w:sz w:val="28"/>
          <w:szCs w:val="28"/>
        </w:rPr>
        <w:t xml:space="preserve"> a couple of themes that relate to </w:t>
      </w:r>
      <w:r w:rsidRPr="00941F6B">
        <w:rPr>
          <w:rFonts w:ascii="Arial" w:hAnsi="Arial" w:cs="Arial"/>
          <w:sz w:val="28"/>
          <w:szCs w:val="28"/>
        </w:rPr>
        <w:t>both the food and fish processing sectors</w:t>
      </w:r>
      <w:r w:rsidR="004464D3" w:rsidRPr="00941F6B">
        <w:rPr>
          <w:rFonts w:ascii="Arial" w:hAnsi="Arial" w:cs="Arial"/>
          <w:sz w:val="28"/>
          <w:szCs w:val="28"/>
        </w:rPr>
        <w:t>:</w:t>
      </w:r>
    </w:p>
    <w:p w14:paraId="6D01A986" w14:textId="77777777" w:rsidR="00CB0611" w:rsidRPr="00941F6B" w:rsidRDefault="00CB0611" w:rsidP="00941F6B">
      <w:pPr>
        <w:rPr>
          <w:rFonts w:ascii="Arial" w:hAnsi="Arial" w:cs="Arial"/>
          <w:sz w:val="28"/>
          <w:szCs w:val="28"/>
        </w:rPr>
      </w:pPr>
    </w:p>
    <w:p w14:paraId="73D17CBA" w14:textId="15518DA6" w:rsidR="00CB0611" w:rsidRPr="00941F6B" w:rsidRDefault="00CB0611" w:rsidP="00941F6B">
      <w:pPr>
        <w:pStyle w:val="ListParagraph"/>
        <w:numPr>
          <w:ilvl w:val="0"/>
          <w:numId w:val="7"/>
        </w:numPr>
        <w:rPr>
          <w:rFonts w:ascii="Arial" w:hAnsi="Arial" w:cs="Arial"/>
          <w:sz w:val="28"/>
          <w:szCs w:val="28"/>
        </w:rPr>
      </w:pPr>
      <w:r w:rsidRPr="00941F6B">
        <w:rPr>
          <w:rFonts w:ascii="Arial" w:hAnsi="Arial" w:cs="Arial"/>
          <w:sz w:val="28"/>
          <w:szCs w:val="28"/>
        </w:rPr>
        <w:t xml:space="preserve">A </w:t>
      </w:r>
      <w:r w:rsidR="004464D3" w:rsidRPr="00941F6B">
        <w:rPr>
          <w:rFonts w:ascii="Arial" w:hAnsi="Arial" w:cs="Arial"/>
          <w:sz w:val="28"/>
          <w:szCs w:val="28"/>
        </w:rPr>
        <w:t xml:space="preserve">tendency for a </w:t>
      </w:r>
      <w:r w:rsidRPr="00941F6B">
        <w:rPr>
          <w:rFonts w:ascii="Arial" w:hAnsi="Arial" w:cs="Arial"/>
          <w:sz w:val="28"/>
          <w:szCs w:val="28"/>
        </w:rPr>
        <w:t>hierarchy of nationalities based primarily on the size of a nationality’s contingent within the overall workforce</w:t>
      </w:r>
      <w:r w:rsidR="00A42003" w:rsidRPr="00941F6B">
        <w:rPr>
          <w:rFonts w:ascii="Arial" w:hAnsi="Arial" w:cs="Arial"/>
          <w:sz w:val="28"/>
          <w:szCs w:val="28"/>
        </w:rPr>
        <w:t xml:space="preserve"> of a factory</w:t>
      </w:r>
      <w:r w:rsidRPr="00941F6B">
        <w:rPr>
          <w:rFonts w:ascii="Arial" w:hAnsi="Arial" w:cs="Arial"/>
          <w:sz w:val="28"/>
          <w:szCs w:val="28"/>
        </w:rPr>
        <w:t xml:space="preserve">: the larger a nationality’s contingent, the greater its status. </w:t>
      </w:r>
    </w:p>
    <w:p w14:paraId="46AADFEF" w14:textId="77777777" w:rsidR="00CB0611" w:rsidRPr="00941F6B" w:rsidRDefault="00CB0611" w:rsidP="00941F6B">
      <w:pPr>
        <w:pStyle w:val="ListParagraph"/>
        <w:rPr>
          <w:rFonts w:ascii="Arial" w:hAnsi="Arial" w:cs="Arial"/>
          <w:sz w:val="28"/>
          <w:szCs w:val="28"/>
        </w:rPr>
      </w:pPr>
    </w:p>
    <w:p w14:paraId="245DB11D" w14:textId="655ABCA5" w:rsidR="00CB0611" w:rsidRPr="00941F6B" w:rsidRDefault="00CB0611" w:rsidP="00941F6B">
      <w:pPr>
        <w:pStyle w:val="ListParagraph"/>
        <w:numPr>
          <w:ilvl w:val="0"/>
          <w:numId w:val="7"/>
        </w:numPr>
        <w:rPr>
          <w:rFonts w:ascii="Arial" w:hAnsi="Arial" w:cs="Arial"/>
          <w:sz w:val="28"/>
          <w:szCs w:val="28"/>
        </w:rPr>
      </w:pPr>
      <w:r w:rsidRPr="00941F6B">
        <w:rPr>
          <w:rFonts w:ascii="Arial" w:hAnsi="Arial" w:cs="Arial"/>
          <w:sz w:val="28"/>
          <w:szCs w:val="28"/>
        </w:rPr>
        <w:t>Management that perhaps</w:t>
      </w:r>
      <w:r w:rsidR="004464D3" w:rsidRPr="00941F6B">
        <w:rPr>
          <w:rFonts w:ascii="Arial" w:hAnsi="Arial" w:cs="Arial"/>
          <w:sz w:val="28"/>
          <w:szCs w:val="28"/>
        </w:rPr>
        <w:t xml:space="preserve"> takes </w:t>
      </w:r>
      <w:r w:rsidRPr="00941F6B">
        <w:rPr>
          <w:rFonts w:ascii="Arial" w:hAnsi="Arial" w:cs="Arial"/>
          <w:sz w:val="28"/>
          <w:szCs w:val="28"/>
        </w:rPr>
        <w:t>the path of least resistance</w:t>
      </w:r>
      <w:r w:rsidR="004464D3" w:rsidRPr="00941F6B">
        <w:rPr>
          <w:rFonts w:ascii="Arial" w:hAnsi="Arial" w:cs="Arial"/>
          <w:sz w:val="28"/>
          <w:szCs w:val="28"/>
        </w:rPr>
        <w:t>,</w:t>
      </w:r>
      <w:r w:rsidRPr="00941F6B">
        <w:rPr>
          <w:rFonts w:ascii="Arial" w:hAnsi="Arial" w:cs="Arial"/>
          <w:sz w:val="28"/>
          <w:szCs w:val="28"/>
        </w:rPr>
        <w:t xml:space="preserve"> </w:t>
      </w:r>
      <w:r w:rsidR="008D74F5" w:rsidRPr="00941F6B">
        <w:rPr>
          <w:rFonts w:ascii="Arial" w:hAnsi="Arial" w:cs="Arial"/>
          <w:sz w:val="28"/>
          <w:szCs w:val="28"/>
        </w:rPr>
        <w:t xml:space="preserve">with an impression of </w:t>
      </w:r>
      <w:r w:rsidRPr="00941F6B">
        <w:rPr>
          <w:rFonts w:ascii="Arial" w:hAnsi="Arial" w:cs="Arial"/>
          <w:sz w:val="28"/>
          <w:szCs w:val="28"/>
        </w:rPr>
        <w:t xml:space="preserve">turning a blind eye </w:t>
      </w:r>
      <w:r w:rsidR="004464D3" w:rsidRPr="00941F6B">
        <w:rPr>
          <w:rFonts w:ascii="Arial" w:hAnsi="Arial" w:cs="Arial"/>
          <w:sz w:val="28"/>
          <w:szCs w:val="28"/>
        </w:rPr>
        <w:t xml:space="preserve">(either to </w:t>
      </w:r>
      <w:r w:rsidRPr="00941F6B">
        <w:rPr>
          <w:rFonts w:ascii="Arial" w:hAnsi="Arial" w:cs="Arial"/>
          <w:sz w:val="28"/>
          <w:szCs w:val="28"/>
        </w:rPr>
        <w:t>inter</w:t>
      </w:r>
      <w:r w:rsidR="004464D3" w:rsidRPr="00941F6B">
        <w:rPr>
          <w:rFonts w:ascii="Arial" w:hAnsi="Arial" w:cs="Arial"/>
          <w:sz w:val="28"/>
          <w:szCs w:val="28"/>
        </w:rPr>
        <w:t>-</w:t>
      </w:r>
      <w:r w:rsidRPr="00941F6B">
        <w:rPr>
          <w:rFonts w:ascii="Arial" w:hAnsi="Arial" w:cs="Arial"/>
          <w:sz w:val="28"/>
          <w:szCs w:val="28"/>
        </w:rPr>
        <w:t xml:space="preserve"> group tensions </w:t>
      </w:r>
      <w:r w:rsidR="004464D3" w:rsidRPr="00941F6B">
        <w:rPr>
          <w:rFonts w:ascii="Arial" w:hAnsi="Arial" w:cs="Arial"/>
          <w:sz w:val="28"/>
          <w:szCs w:val="28"/>
        </w:rPr>
        <w:t xml:space="preserve">or else the discretion exercised by individual supervisors) </w:t>
      </w:r>
      <w:r w:rsidRPr="00941F6B">
        <w:rPr>
          <w:rFonts w:ascii="Arial" w:hAnsi="Arial" w:cs="Arial"/>
          <w:sz w:val="28"/>
          <w:szCs w:val="28"/>
        </w:rPr>
        <w:t>in favour of maintaining levels of production.</w:t>
      </w:r>
    </w:p>
    <w:p w14:paraId="39605E7B" w14:textId="77777777" w:rsidR="00CB0611" w:rsidRPr="00941F6B" w:rsidRDefault="00CB0611" w:rsidP="00941F6B">
      <w:pPr>
        <w:rPr>
          <w:rFonts w:ascii="Arial" w:hAnsi="Arial" w:cs="Arial"/>
          <w:sz w:val="28"/>
          <w:szCs w:val="28"/>
        </w:rPr>
      </w:pPr>
    </w:p>
    <w:p w14:paraId="41157052" w14:textId="691AECB1" w:rsidR="00CB0611" w:rsidRPr="00941F6B" w:rsidRDefault="00CB0611" w:rsidP="00941F6B">
      <w:pPr>
        <w:rPr>
          <w:rFonts w:ascii="Arial" w:hAnsi="Arial" w:cs="Arial"/>
          <w:sz w:val="28"/>
          <w:szCs w:val="28"/>
        </w:rPr>
      </w:pPr>
      <w:r w:rsidRPr="00941F6B">
        <w:rPr>
          <w:rFonts w:ascii="Arial" w:hAnsi="Arial" w:cs="Arial"/>
          <w:sz w:val="28"/>
          <w:szCs w:val="28"/>
        </w:rPr>
        <w:t xml:space="preserve">We have sought throughout to differentiate between personality clashes and ‘routine’, systematic practices which provoke tensions among colleagues, excluding the former from the report’s findings. </w:t>
      </w:r>
      <w:r w:rsidR="004464D3" w:rsidRPr="00941F6B">
        <w:rPr>
          <w:rFonts w:ascii="Arial" w:hAnsi="Arial" w:cs="Arial"/>
          <w:sz w:val="28"/>
          <w:szCs w:val="28"/>
        </w:rPr>
        <w:t>That said, to a certain degree, when dealing with subjective evidence</w:t>
      </w:r>
      <w:r w:rsidR="0037787B" w:rsidRPr="00941F6B">
        <w:rPr>
          <w:rFonts w:ascii="Arial" w:hAnsi="Arial" w:cs="Arial"/>
          <w:sz w:val="28"/>
          <w:szCs w:val="28"/>
        </w:rPr>
        <w:t xml:space="preserve"> </w:t>
      </w:r>
      <w:r w:rsidR="004464D3" w:rsidRPr="00941F6B">
        <w:rPr>
          <w:rFonts w:ascii="Arial" w:hAnsi="Arial" w:cs="Arial"/>
          <w:sz w:val="28"/>
          <w:szCs w:val="28"/>
        </w:rPr>
        <w:t>feeling</w:t>
      </w:r>
      <w:r w:rsidR="0037787B" w:rsidRPr="00941F6B">
        <w:rPr>
          <w:rFonts w:ascii="Arial" w:hAnsi="Arial" w:cs="Arial"/>
          <w:sz w:val="28"/>
          <w:szCs w:val="28"/>
        </w:rPr>
        <w:t>s</w:t>
      </w:r>
      <w:r w:rsidR="004464D3" w:rsidRPr="00941F6B">
        <w:rPr>
          <w:rFonts w:ascii="Arial" w:hAnsi="Arial" w:cs="Arial"/>
          <w:sz w:val="28"/>
          <w:szCs w:val="28"/>
        </w:rPr>
        <w:t xml:space="preserve"> that exists are instrumental in setting the atmosphere </w:t>
      </w:r>
      <w:r w:rsidR="0037787B" w:rsidRPr="00941F6B">
        <w:rPr>
          <w:rFonts w:ascii="Arial" w:hAnsi="Arial" w:cs="Arial"/>
          <w:sz w:val="28"/>
          <w:szCs w:val="28"/>
        </w:rPr>
        <w:t xml:space="preserve">and dynamic </w:t>
      </w:r>
      <w:r w:rsidR="004464D3" w:rsidRPr="00941F6B">
        <w:rPr>
          <w:rFonts w:ascii="Arial" w:hAnsi="Arial" w:cs="Arial"/>
          <w:sz w:val="28"/>
          <w:szCs w:val="28"/>
        </w:rPr>
        <w:t xml:space="preserve">of the workplace. </w:t>
      </w:r>
    </w:p>
    <w:p w14:paraId="0BCCF9CB" w14:textId="77777777" w:rsidR="00972138" w:rsidRPr="00941F6B" w:rsidRDefault="00972138" w:rsidP="00941F6B">
      <w:pPr>
        <w:rPr>
          <w:rFonts w:ascii="Arial" w:hAnsi="Arial" w:cs="Arial"/>
          <w:sz w:val="28"/>
          <w:szCs w:val="28"/>
        </w:rPr>
      </w:pPr>
    </w:p>
    <w:p w14:paraId="0D72F649" w14:textId="77777777" w:rsidR="00596174" w:rsidRDefault="00596174">
      <w:pPr>
        <w:rPr>
          <w:rFonts w:ascii="Arial" w:hAnsi="Arial" w:cs="Arial"/>
          <w:i/>
          <w:sz w:val="28"/>
          <w:szCs w:val="28"/>
        </w:rPr>
      </w:pPr>
      <w:r>
        <w:rPr>
          <w:rFonts w:ascii="Arial" w:hAnsi="Arial" w:cs="Arial"/>
          <w:i/>
          <w:sz w:val="28"/>
          <w:szCs w:val="28"/>
        </w:rPr>
        <w:br w:type="page"/>
      </w:r>
    </w:p>
    <w:p w14:paraId="2495E2E3" w14:textId="18D70F4F" w:rsidR="00972138" w:rsidRDefault="00D5543F" w:rsidP="00596174">
      <w:pPr>
        <w:rPr>
          <w:rFonts w:ascii="Arial" w:hAnsi="Arial" w:cs="Arial"/>
          <w:i/>
          <w:sz w:val="28"/>
          <w:szCs w:val="28"/>
        </w:rPr>
      </w:pPr>
      <w:r w:rsidRPr="00941F6B">
        <w:rPr>
          <w:rFonts w:ascii="Arial" w:hAnsi="Arial" w:cs="Arial"/>
          <w:i/>
          <w:sz w:val="28"/>
          <w:szCs w:val="28"/>
        </w:rPr>
        <w:lastRenderedPageBreak/>
        <w:t xml:space="preserve">Table 2. </w:t>
      </w:r>
      <w:r w:rsidR="00972138" w:rsidRPr="00941F6B">
        <w:rPr>
          <w:rFonts w:ascii="Arial" w:hAnsi="Arial" w:cs="Arial"/>
          <w:i/>
          <w:sz w:val="28"/>
          <w:szCs w:val="28"/>
        </w:rPr>
        <w:t>Summary of main findings</w:t>
      </w:r>
      <w:r w:rsidR="005A16E0" w:rsidRPr="00941F6B">
        <w:rPr>
          <w:rFonts w:ascii="Arial" w:hAnsi="Arial" w:cs="Arial"/>
          <w:i/>
          <w:sz w:val="28"/>
          <w:szCs w:val="28"/>
        </w:rPr>
        <w:t xml:space="preserve"> under the 1</w:t>
      </w:r>
      <w:r w:rsidR="00D37FB9" w:rsidRPr="00941F6B">
        <w:rPr>
          <w:rFonts w:ascii="Arial" w:hAnsi="Arial" w:cs="Arial"/>
          <w:i/>
          <w:sz w:val="28"/>
          <w:szCs w:val="28"/>
        </w:rPr>
        <w:t>0</w:t>
      </w:r>
      <w:r w:rsidR="005A16E0" w:rsidRPr="00941F6B">
        <w:rPr>
          <w:rFonts w:ascii="Arial" w:hAnsi="Arial" w:cs="Arial"/>
          <w:i/>
          <w:sz w:val="28"/>
          <w:szCs w:val="28"/>
        </w:rPr>
        <w:t xml:space="preserve"> headings</w:t>
      </w:r>
      <w:r w:rsidRPr="00941F6B">
        <w:rPr>
          <w:rFonts w:ascii="Arial" w:hAnsi="Arial" w:cs="Arial"/>
          <w:i/>
          <w:sz w:val="28"/>
          <w:szCs w:val="28"/>
        </w:rPr>
        <w:t xml:space="preserve"> for the study.</w:t>
      </w:r>
    </w:p>
    <w:p w14:paraId="0E5F04EC" w14:textId="77777777" w:rsidR="00596174" w:rsidRPr="00941F6B" w:rsidRDefault="00596174" w:rsidP="00596174">
      <w:pPr>
        <w:rPr>
          <w:rFonts w:ascii="Arial" w:hAnsi="Arial" w:cs="Arial"/>
          <w:i/>
          <w:sz w:val="28"/>
          <w:szCs w:val="28"/>
        </w:rPr>
      </w:pPr>
    </w:p>
    <w:tbl>
      <w:tblPr>
        <w:tblStyle w:val="TableGrid"/>
        <w:tblW w:w="0" w:type="auto"/>
        <w:tblInd w:w="-147" w:type="dxa"/>
        <w:tblLayout w:type="fixed"/>
        <w:tblLook w:val="04A0" w:firstRow="1" w:lastRow="0" w:firstColumn="1" w:lastColumn="0" w:noHBand="0" w:noVBand="1"/>
      </w:tblPr>
      <w:tblGrid>
        <w:gridCol w:w="2523"/>
        <w:gridCol w:w="6663"/>
      </w:tblGrid>
      <w:tr w:rsidR="00972138" w:rsidRPr="00941F6B" w14:paraId="133945B9" w14:textId="77777777" w:rsidTr="00596174">
        <w:trPr>
          <w:trHeight w:val="623"/>
        </w:trPr>
        <w:tc>
          <w:tcPr>
            <w:tcW w:w="2523" w:type="dxa"/>
            <w:vAlign w:val="center"/>
          </w:tcPr>
          <w:p w14:paraId="3F8E3EB5" w14:textId="257F56DA" w:rsidR="00972138" w:rsidRPr="00941F6B" w:rsidRDefault="00972138" w:rsidP="00596174">
            <w:pPr>
              <w:rPr>
                <w:rFonts w:ascii="Arial" w:hAnsi="Arial" w:cs="Arial"/>
                <w:b/>
                <w:sz w:val="28"/>
                <w:szCs w:val="28"/>
              </w:rPr>
            </w:pPr>
            <w:r w:rsidRPr="00941F6B">
              <w:rPr>
                <w:rFonts w:ascii="Arial" w:hAnsi="Arial" w:cs="Arial"/>
                <w:b/>
                <w:sz w:val="28"/>
                <w:szCs w:val="28"/>
              </w:rPr>
              <w:t>Focus</w:t>
            </w:r>
          </w:p>
        </w:tc>
        <w:tc>
          <w:tcPr>
            <w:tcW w:w="6663" w:type="dxa"/>
            <w:vAlign w:val="center"/>
          </w:tcPr>
          <w:p w14:paraId="4F0879E6" w14:textId="07E182D4" w:rsidR="00596174" w:rsidRPr="00941F6B" w:rsidRDefault="00972138" w:rsidP="00596174">
            <w:pPr>
              <w:rPr>
                <w:rFonts w:ascii="Arial" w:hAnsi="Arial" w:cs="Arial"/>
                <w:b/>
                <w:sz w:val="28"/>
                <w:szCs w:val="28"/>
              </w:rPr>
            </w:pPr>
            <w:r w:rsidRPr="00941F6B">
              <w:rPr>
                <w:rFonts w:ascii="Arial" w:hAnsi="Arial" w:cs="Arial"/>
                <w:b/>
                <w:sz w:val="28"/>
                <w:szCs w:val="28"/>
              </w:rPr>
              <w:t>Main finding</w:t>
            </w:r>
          </w:p>
        </w:tc>
      </w:tr>
      <w:tr w:rsidR="00972138" w:rsidRPr="00941F6B" w14:paraId="2662013A" w14:textId="77777777" w:rsidTr="00596174">
        <w:tc>
          <w:tcPr>
            <w:tcW w:w="2523" w:type="dxa"/>
          </w:tcPr>
          <w:p w14:paraId="33FC4244" w14:textId="78EF772E" w:rsidR="00972138" w:rsidRPr="00941F6B" w:rsidRDefault="005A16E0" w:rsidP="00941F6B">
            <w:pPr>
              <w:pStyle w:val="ListParagraph"/>
              <w:numPr>
                <w:ilvl w:val="0"/>
                <w:numId w:val="26"/>
              </w:numPr>
              <w:rPr>
                <w:rFonts w:ascii="Arial" w:hAnsi="Arial" w:cs="Arial"/>
                <w:sz w:val="28"/>
                <w:szCs w:val="28"/>
              </w:rPr>
            </w:pPr>
            <w:r w:rsidRPr="00941F6B">
              <w:rPr>
                <w:rFonts w:ascii="Arial" w:hAnsi="Arial" w:cs="Arial"/>
                <w:sz w:val="28"/>
                <w:szCs w:val="28"/>
              </w:rPr>
              <w:t>Recruitment process</w:t>
            </w:r>
          </w:p>
        </w:tc>
        <w:tc>
          <w:tcPr>
            <w:tcW w:w="6663" w:type="dxa"/>
          </w:tcPr>
          <w:p w14:paraId="6F86EDE9" w14:textId="00AFE7AC" w:rsidR="00972138" w:rsidRPr="00941F6B" w:rsidRDefault="007D15C7" w:rsidP="00941F6B">
            <w:pPr>
              <w:rPr>
                <w:rFonts w:ascii="Arial" w:hAnsi="Arial" w:cs="Arial"/>
                <w:sz w:val="28"/>
                <w:szCs w:val="28"/>
              </w:rPr>
            </w:pPr>
            <w:r w:rsidRPr="00941F6B">
              <w:rPr>
                <w:rFonts w:ascii="Arial" w:hAnsi="Arial" w:cs="Arial"/>
                <w:sz w:val="28"/>
                <w:szCs w:val="28"/>
              </w:rPr>
              <w:t xml:space="preserve">Variable degree of formality or structure. Overall applied in a satisfactory way and even handed across different migrant worker nationalities.  </w:t>
            </w:r>
            <w:r w:rsidR="00C16566" w:rsidRPr="00941F6B">
              <w:rPr>
                <w:rFonts w:ascii="Arial" w:hAnsi="Arial" w:cs="Arial"/>
                <w:sz w:val="28"/>
                <w:szCs w:val="28"/>
              </w:rPr>
              <w:t>But word of mouth recruitment can have unintended consequences in reinforcing existing groupings of workers.</w:t>
            </w:r>
          </w:p>
        </w:tc>
      </w:tr>
      <w:tr w:rsidR="00972138" w:rsidRPr="00941F6B" w14:paraId="316FBB2D" w14:textId="77777777" w:rsidTr="00596174">
        <w:tc>
          <w:tcPr>
            <w:tcW w:w="2523" w:type="dxa"/>
          </w:tcPr>
          <w:p w14:paraId="0D84DFBF" w14:textId="6A799D6E" w:rsidR="00972138" w:rsidRPr="00941F6B" w:rsidRDefault="005A16E0" w:rsidP="00941F6B">
            <w:pPr>
              <w:pStyle w:val="ListParagraph"/>
              <w:numPr>
                <w:ilvl w:val="0"/>
                <w:numId w:val="26"/>
              </w:numPr>
              <w:rPr>
                <w:rFonts w:ascii="Arial" w:hAnsi="Arial" w:cs="Arial"/>
                <w:sz w:val="28"/>
                <w:szCs w:val="28"/>
              </w:rPr>
            </w:pPr>
            <w:r w:rsidRPr="00941F6B">
              <w:rPr>
                <w:rFonts w:ascii="Arial" w:hAnsi="Arial" w:cs="Arial"/>
                <w:sz w:val="28"/>
                <w:szCs w:val="28"/>
              </w:rPr>
              <w:t>C</w:t>
            </w:r>
            <w:r w:rsidR="00723930" w:rsidRPr="00941F6B">
              <w:rPr>
                <w:rFonts w:ascii="Arial" w:hAnsi="Arial" w:cs="Arial"/>
                <w:sz w:val="28"/>
                <w:szCs w:val="28"/>
              </w:rPr>
              <w:t>ontracts</w:t>
            </w:r>
          </w:p>
        </w:tc>
        <w:tc>
          <w:tcPr>
            <w:tcW w:w="6663" w:type="dxa"/>
          </w:tcPr>
          <w:p w14:paraId="3D884FF2" w14:textId="0E583599" w:rsidR="00972138" w:rsidRPr="00941F6B" w:rsidRDefault="006F4DEB" w:rsidP="00941F6B">
            <w:pPr>
              <w:rPr>
                <w:rFonts w:ascii="Arial" w:hAnsi="Arial" w:cs="Arial"/>
                <w:sz w:val="28"/>
                <w:szCs w:val="28"/>
              </w:rPr>
            </w:pPr>
            <w:r w:rsidRPr="00941F6B">
              <w:rPr>
                <w:rFonts w:ascii="Arial" w:hAnsi="Arial" w:cs="Arial"/>
                <w:bCs/>
                <w:sz w:val="28"/>
                <w:szCs w:val="28"/>
                <w:lang w:val="en-US"/>
              </w:rPr>
              <w:t>Whilst terms and conditions are at or close to the minimum requirements (e</w:t>
            </w:r>
            <w:r w:rsidR="004A2B8B" w:rsidRPr="00941F6B">
              <w:rPr>
                <w:rFonts w:ascii="Arial" w:hAnsi="Arial" w:cs="Arial"/>
                <w:bCs/>
                <w:sz w:val="28"/>
                <w:szCs w:val="28"/>
                <w:lang w:val="en-US"/>
              </w:rPr>
              <w:t>.</w:t>
            </w:r>
            <w:r w:rsidRPr="00941F6B">
              <w:rPr>
                <w:rFonts w:ascii="Arial" w:hAnsi="Arial" w:cs="Arial"/>
                <w:bCs/>
                <w:sz w:val="28"/>
                <w:szCs w:val="28"/>
                <w:lang w:val="en-US"/>
              </w:rPr>
              <w:t>g</w:t>
            </w:r>
            <w:r w:rsidR="004A2B8B" w:rsidRPr="00941F6B">
              <w:rPr>
                <w:rFonts w:ascii="Arial" w:hAnsi="Arial" w:cs="Arial"/>
                <w:bCs/>
                <w:sz w:val="28"/>
                <w:szCs w:val="28"/>
                <w:lang w:val="en-US"/>
              </w:rPr>
              <w:t>.</w:t>
            </w:r>
            <w:r w:rsidRPr="00941F6B">
              <w:rPr>
                <w:rFonts w:ascii="Arial" w:hAnsi="Arial" w:cs="Arial"/>
                <w:bCs/>
                <w:sz w:val="28"/>
                <w:szCs w:val="28"/>
                <w:lang w:val="en-US"/>
              </w:rPr>
              <w:t xml:space="preserve"> pay rates and use of zero hours contracts) the overall use of contracts is satisfactory, being applied evenly across migrant employees and nationalities.</w:t>
            </w:r>
          </w:p>
        </w:tc>
      </w:tr>
      <w:tr w:rsidR="00972138" w:rsidRPr="00941F6B" w14:paraId="3050AEA0" w14:textId="77777777" w:rsidTr="00596174">
        <w:trPr>
          <w:trHeight w:val="312"/>
        </w:trPr>
        <w:tc>
          <w:tcPr>
            <w:tcW w:w="2523" w:type="dxa"/>
          </w:tcPr>
          <w:p w14:paraId="0DABDCFA" w14:textId="14B58D36" w:rsidR="00972138" w:rsidRPr="00941F6B" w:rsidRDefault="005A16E0" w:rsidP="00941F6B">
            <w:pPr>
              <w:pStyle w:val="ListParagraph"/>
              <w:numPr>
                <w:ilvl w:val="0"/>
                <w:numId w:val="26"/>
              </w:numPr>
              <w:rPr>
                <w:rFonts w:ascii="Arial" w:hAnsi="Arial" w:cs="Arial"/>
                <w:sz w:val="28"/>
                <w:szCs w:val="28"/>
              </w:rPr>
            </w:pPr>
            <w:r w:rsidRPr="00941F6B">
              <w:rPr>
                <w:rFonts w:ascii="Arial" w:hAnsi="Arial" w:cs="Arial"/>
                <w:sz w:val="28"/>
                <w:szCs w:val="28"/>
              </w:rPr>
              <w:t>T</w:t>
            </w:r>
            <w:r w:rsidR="00723930" w:rsidRPr="00941F6B">
              <w:rPr>
                <w:rFonts w:ascii="Arial" w:hAnsi="Arial" w:cs="Arial"/>
                <w:sz w:val="28"/>
                <w:szCs w:val="28"/>
              </w:rPr>
              <w:t>raining</w:t>
            </w:r>
          </w:p>
        </w:tc>
        <w:tc>
          <w:tcPr>
            <w:tcW w:w="6663" w:type="dxa"/>
          </w:tcPr>
          <w:p w14:paraId="154918FF" w14:textId="19F1A677" w:rsidR="00972138" w:rsidRPr="00941F6B" w:rsidRDefault="008F5770" w:rsidP="00941F6B">
            <w:pPr>
              <w:rPr>
                <w:rFonts w:ascii="Arial" w:hAnsi="Arial" w:cs="Arial"/>
                <w:sz w:val="28"/>
                <w:szCs w:val="28"/>
              </w:rPr>
            </w:pPr>
            <w:r w:rsidRPr="00941F6B">
              <w:rPr>
                <w:rFonts w:ascii="Arial" w:hAnsi="Arial" w:cs="Arial"/>
                <w:sz w:val="28"/>
                <w:szCs w:val="28"/>
              </w:rPr>
              <w:t>The study suggests that the training on the production line is basic but sufficient for the roles. Reporting suggests little additional training being offered but there are some examples of good practice in this regard.</w:t>
            </w:r>
          </w:p>
        </w:tc>
      </w:tr>
      <w:tr w:rsidR="00972138" w:rsidRPr="00941F6B" w14:paraId="464E5FC2" w14:textId="77777777" w:rsidTr="00596174">
        <w:tc>
          <w:tcPr>
            <w:tcW w:w="2523" w:type="dxa"/>
          </w:tcPr>
          <w:p w14:paraId="1D3818E7" w14:textId="1C0436EE" w:rsidR="00972138" w:rsidRPr="00941F6B" w:rsidRDefault="005A16E0" w:rsidP="00941F6B">
            <w:pPr>
              <w:pStyle w:val="ListParagraph"/>
              <w:numPr>
                <w:ilvl w:val="0"/>
                <w:numId w:val="26"/>
              </w:numPr>
              <w:rPr>
                <w:rFonts w:ascii="Arial" w:hAnsi="Arial" w:cs="Arial"/>
                <w:sz w:val="28"/>
                <w:szCs w:val="28"/>
              </w:rPr>
            </w:pPr>
            <w:r w:rsidRPr="00941F6B">
              <w:rPr>
                <w:rFonts w:ascii="Arial" w:hAnsi="Arial" w:cs="Arial"/>
                <w:sz w:val="28"/>
                <w:szCs w:val="28"/>
              </w:rPr>
              <w:t>O</w:t>
            </w:r>
            <w:r w:rsidR="00723930" w:rsidRPr="00941F6B">
              <w:rPr>
                <w:rFonts w:ascii="Arial" w:hAnsi="Arial" w:cs="Arial"/>
                <w:sz w:val="28"/>
                <w:szCs w:val="28"/>
              </w:rPr>
              <w:t>vertime</w:t>
            </w:r>
          </w:p>
        </w:tc>
        <w:tc>
          <w:tcPr>
            <w:tcW w:w="6663" w:type="dxa"/>
          </w:tcPr>
          <w:p w14:paraId="0C20183C" w14:textId="1687CF56" w:rsidR="00972138" w:rsidRPr="00941F6B" w:rsidRDefault="00CF3F1A" w:rsidP="00941F6B">
            <w:pPr>
              <w:rPr>
                <w:rFonts w:ascii="Arial" w:hAnsi="Arial" w:cs="Arial"/>
                <w:sz w:val="28"/>
                <w:szCs w:val="28"/>
              </w:rPr>
            </w:pPr>
            <w:r w:rsidRPr="00941F6B">
              <w:rPr>
                <w:rFonts w:ascii="Arial" w:hAnsi="Arial" w:cs="Arial"/>
                <w:sz w:val="28"/>
                <w:szCs w:val="28"/>
              </w:rPr>
              <w:t xml:space="preserve"> </w:t>
            </w:r>
            <w:r w:rsidR="00797900" w:rsidRPr="00941F6B">
              <w:rPr>
                <w:rFonts w:ascii="Arial" w:hAnsi="Arial" w:cs="Arial"/>
                <w:sz w:val="28"/>
                <w:szCs w:val="28"/>
              </w:rPr>
              <w:t xml:space="preserve">Whilst </w:t>
            </w:r>
            <w:r w:rsidR="00A42003" w:rsidRPr="00941F6B">
              <w:rPr>
                <w:rFonts w:ascii="Arial" w:hAnsi="Arial" w:cs="Arial"/>
                <w:sz w:val="28"/>
                <w:szCs w:val="28"/>
              </w:rPr>
              <w:t xml:space="preserve">there is </w:t>
            </w:r>
            <w:r w:rsidRPr="00941F6B">
              <w:rPr>
                <w:rFonts w:ascii="Arial" w:hAnsi="Arial" w:cs="Arial"/>
                <w:sz w:val="28"/>
                <w:szCs w:val="28"/>
              </w:rPr>
              <w:t xml:space="preserve">no evidence of systematic discrimination one-off examples in different factories highlight a concern </w:t>
            </w:r>
            <w:r w:rsidR="004A2B8B" w:rsidRPr="00941F6B">
              <w:rPr>
                <w:rFonts w:ascii="Arial" w:hAnsi="Arial" w:cs="Arial"/>
                <w:sz w:val="28"/>
                <w:szCs w:val="28"/>
              </w:rPr>
              <w:t xml:space="preserve">about </w:t>
            </w:r>
            <w:r w:rsidR="001F17FB">
              <w:rPr>
                <w:rFonts w:ascii="Arial" w:hAnsi="Arial" w:cs="Arial"/>
                <w:sz w:val="28"/>
                <w:szCs w:val="28"/>
              </w:rPr>
              <w:t>how</w:t>
            </w:r>
            <w:r w:rsidR="00234D17" w:rsidRPr="00941F6B">
              <w:rPr>
                <w:rFonts w:ascii="Arial" w:hAnsi="Arial" w:cs="Arial"/>
                <w:sz w:val="28"/>
                <w:szCs w:val="28"/>
              </w:rPr>
              <w:t xml:space="preserve"> some </w:t>
            </w:r>
            <w:r w:rsidRPr="00941F6B">
              <w:rPr>
                <w:rFonts w:ascii="Arial" w:hAnsi="Arial" w:cs="Arial"/>
                <w:sz w:val="28"/>
                <w:szCs w:val="28"/>
              </w:rPr>
              <w:t xml:space="preserve">supervisors operate. So too </w:t>
            </w:r>
            <w:r w:rsidR="00234D17" w:rsidRPr="00941F6B">
              <w:rPr>
                <w:rFonts w:ascii="Arial" w:hAnsi="Arial" w:cs="Arial"/>
                <w:sz w:val="28"/>
                <w:szCs w:val="28"/>
              </w:rPr>
              <w:t xml:space="preserve">there is </w:t>
            </w:r>
            <w:r w:rsidRPr="00941F6B">
              <w:rPr>
                <w:rFonts w:ascii="Arial" w:hAnsi="Arial" w:cs="Arial"/>
                <w:sz w:val="28"/>
                <w:szCs w:val="28"/>
              </w:rPr>
              <w:t xml:space="preserve">a concern that where management are seen to ‘turn a blind eye’ the potential exists for this to become more widespread. It suggests a need for training of supervisors </w:t>
            </w:r>
            <w:r w:rsidR="00593B87" w:rsidRPr="00941F6B">
              <w:rPr>
                <w:rFonts w:ascii="Arial" w:hAnsi="Arial" w:cs="Arial"/>
                <w:sz w:val="28"/>
                <w:szCs w:val="28"/>
              </w:rPr>
              <w:t xml:space="preserve">and </w:t>
            </w:r>
            <w:r w:rsidRPr="00941F6B">
              <w:rPr>
                <w:rFonts w:ascii="Arial" w:hAnsi="Arial" w:cs="Arial"/>
                <w:sz w:val="28"/>
                <w:szCs w:val="28"/>
              </w:rPr>
              <w:t xml:space="preserve">also </w:t>
            </w:r>
            <w:r w:rsidR="00A42003" w:rsidRPr="00941F6B">
              <w:rPr>
                <w:rFonts w:ascii="Arial" w:hAnsi="Arial" w:cs="Arial"/>
                <w:sz w:val="28"/>
                <w:szCs w:val="28"/>
              </w:rPr>
              <w:t xml:space="preserve">a need for structured </w:t>
            </w:r>
            <w:r w:rsidRPr="00941F6B">
              <w:rPr>
                <w:rFonts w:ascii="Arial" w:hAnsi="Arial" w:cs="Arial"/>
                <w:sz w:val="28"/>
                <w:szCs w:val="28"/>
              </w:rPr>
              <w:t>opportunities for employees to raise concerns without fear of harassment.</w:t>
            </w:r>
          </w:p>
        </w:tc>
      </w:tr>
      <w:tr w:rsidR="00972138" w:rsidRPr="00941F6B" w14:paraId="721BA1B0" w14:textId="77777777" w:rsidTr="00596174">
        <w:tc>
          <w:tcPr>
            <w:tcW w:w="2523" w:type="dxa"/>
          </w:tcPr>
          <w:p w14:paraId="7E1BB81B" w14:textId="0ED3F6D4" w:rsidR="00723930" w:rsidRPr="00941F6B" w:rsidRDefault="005A16E0" w:rsidP="00941F6B">
            <w:pPr>
              <w:pStyle w:val="ListParagraph"/>
              <w:numPr>
                <w:ilvl w:val="0"/>
                <w:numId w:val="26"/>
              </w:numPr>
              <w:rPr>
                <w:rFonts w:ascii="Arial" w:hAnsi="Arial" w:cs="Arial"/>
                <w:sz w:val="28"/>
                <w:szCs w:val="28"/>
              </w:rPr>
            </w:pPr>
            <w:r w:rsidRPr="00941F6B">
              <w:rPr>
                <w:rFonts w:ascii="Arial" w:hAnsi="Arial" w:cs="Arial"/>
                <w:sz w:val="28"/>
                <w:szCs w:val="28"/>
              </w:rPr>
              <w:t>A</w:t>
            </w:r>
            <w:r w:rsidR="00723930" w:rsidRPr="00941F6B">
              <w:rPr>
                <w:rFonts w:ascii="Arial" w:hAnsi="Arial" w:cs="Arial"/>
                <w:sz w:val="28"/>
                <w:szCs w:val="28"/>
              </w:rPr>
              <w:t>nnual leave</w:t>
            </w:r>
          </w:p>
          <w:p w14:paraId="61CA3037" w14:textId="77777777" w:rsidR="00972138" w:rsidRPr="00941F6B" w:rsidRDefault="00972138" w:rsidP="00941F6B">
            <w:pPr>
              <w:rPr>
                <w:rFonts w:ascii="Arial" w:hAnsi="Arial" w:cs="Arial"/>
                <w:sz w:val="28"/>
                <w:szCs w:val="28"/>
              </w:rPr>
            </w:pPr>
          </w:p>
        </w:tc>
        <w:tc>
          <w:tcPr>
            <w:tcW w:w="6663" w:type="dxa"/>
          </w:tcPr>
          <w:p w14:paraId="358087AA" w14:textId="0BA4F9A5" w:rsidR="00F43F02" w:rsidRPr="00941F6B" w:rsidRDefault="00F43F02" w:rsidP="00941F6B">
            <w:pPr>
              <w:rPr>
                <w:rFonts w:ascii="Arial" w:hAnsi="Arial" w:cs="Arial"/>
                <w:sz w:val="28"/>
                <w:szCs w:val="28"/>
              </w:rPr>
            </w:pPr>
            <w:r w:rsidRPr="00941F6B">
              <w:rPr>
                <w:rFonts w:ascii="Arial" w:hAnsi="Arial" w:cs="Arial"/>
                <w:sz w:val="28"/>
                <w:szCs w:val="28"/>
              </w:rPr>
              <w:t>The findings indicate that all employers are providing the appropriate annual leave allowances and have a fair system for allocating leave, largely ‘first come first served’. However, the study suggests it is necessary for arrangements to be clarified</w:t>
            </w:r>
            <w:r w:rsidR="00797900" w:rsidRPr="00941F6B">
              <w:rPr>
                <w:rFonts w:ascii="Arial" w:hAnsi="Arial" w:cs="Arial"/>
                <w:sz w:val="28"/>
                <w:szCs w:val="28"/>
              </w:rPr>
              <w:t>:</w:t>
            </w:r>
            <w:r w:rsidRPr="00941F6B">
              <w:rPr>
                <w:rFonts w:ascii="Arial" w:hAnsi="Arial" w:cs="Arial"/>
                <w:sz w:val="28"/>
                <w:szCs w:val="28"/>
              </w:rPr>
              <w:t xml:space="preserve"> </w:t>
            </w:r>
          </w:p>
          <w:p w14:paraId="1EE14A38" w14:textId="77777777" w:rsidR="00F43F02" w:rsidRPr="00941F6B" w:rsidRDefault="00F43F02" w:rsidP="00941F6B">
            <w:pPr>
              <w:pStyle w:val="ListParagraph"/>
              <w:numPr>
                <w:ilvl w:val="0"/>
                <w:numId w:val="18"/>
              </w:numPr>
              <w:rPr>
                <w:rFonts w:ascii="Arial" w:hAnsi="Arial" w:cs="Arial"/>
                <w:sz w:val="28"/>
                <w:szCs w:val="28"/>
              </w:rPr>
            </w:pPr>
            <w:r w:rsidRPr="00941F6B">
              <w:rPr>
                <w:rFonts w:ascii="Arial" w:hAnsi="Arial" w:cs="Arial"/>
                <w:sz w:val="28"/>
                <w:szCs w:val="28"/>
              </w:rPr>
              <w:t>To ensure that holiday pay arrangements align with the legal position</w:t>
            </w:r>
          </w:p>
          <w:p w14:paraId="24A892FC" w14:textId="5DF545BE" w:rsidR="00972138" w:rsidRPr="00941F6B" w:rsidRDefault="00F43F02" w:rsidP="00941F6B">
            <w:pPr>
              <w:pStyle w:val="ListParagraph"/>
              <w:numPr>
                <w:ilvl w:val="0"/>
                <w:numId w:val="18"/>
              </w:numPr>
              <w:rPr>
                <w:rFonts w:ascii="Arial" w:hAnsi="Arial" w:cs="Arial"/>
                <w:sz w:val="28"/>
                <w:szCs w:val="28"/>
              </w:rPr>
            </w:pPr>
            <w:r w:rsidRPr="00941F6B">
              <w:rPr>
                <w:rFonts w:ascii="Arial" w:hAnsi="Arial" w:cs="Arial"/>
                <w:sz w:val="28"/>
                <w:szCs w:val="28"/>
              </w:rPr>
              <w:t>To assist all employees to be clear about their contractual terms and conditions</w:t>
            </w:r>
          </w:p>
        </w:tc>
      </w:tr>
      <w:tr w:rsidR="00972138" w:rsidRPr="00941F6B" w14:paraId="406F22EA" w14:textId="77777777" w:rsidTr="00596174">
        <w:tc>
          <w:tcPr>
            <w:tcW w:w="2523" w:type="dxa"/>
          </w:tcPr>
          <w:p w14:paraId="31D3465F" w14:textId="3FDF28E9" w:rsidR="00723930" w:rsidRPr="00941F6B" w:rsidRDefault="005A16E0" w:rsidP="00941F6B">
            <w:pPr>
              <w:pStyle w:val="ListParagraph"/>
              <w:numPr>
                <w:ilvl w:val="0"/>
                <w:numId w:val="26"/>
              </w:numPr>
              <w:rPr>
                <w:rFonts w:ascii="Arial" w:hAnsi="Arial" w:cs="Arial"/>
                <w:sz w:val="28"/>
                <w:szCs w:val="28"/>
              </w:rPr>
            </w:pPr>
            <w:r w:rsidRPr="00941F6B">
              <w:rPr>
                <w:rFonts w:ascii="Arial" w:hAnsi="Arial" w:cs="Arial"/>
                <w:sz w:val="28"/>
                <w:szCs w:val="28"/>
              </w:rPr>
              <w:t>B</w:t>
            </w:r>
            <w:r w:rsidR="00723930" w:rsidRPr="00941F6B">
              <w:rPr>
                <w:rFonts w:ascii="Arial" w:hAnsi="Arial" w:cs="Arial"/>
                <w:sz w:val="28"/>
                <w:szCs w:val="28"/>
              </w:rPr>
              <w:t>reaks</w:t>
            </w:r>
          </w:p>
          <w:p w14:paraId="4B73C8DD" w14:textId="77777777" w:rsidR="00972138" w:rsidRPr="00941F6B" w:rsidRDefault="00972138" w:rsidP="00941F6B">
            <w:pPr>
              <w:rPr>
                <w:rFonts w:ascii="Arial" w:hAnsi="Arial" w:cs="Arial"/>
                <w:sz w:val="28"/>
                <w:szCs w:val="28"/>
              </w:rPr>
            </w:pPr>
          </w:p>
        </w:tc>
        <w:tc>
          <w:tcPr>
            <w:tcW w:w="6663" w:type="dxa"/>
          </w:tcPr>
          <w:p w14:paraId="33EDAF69" w14:textId="5B163FE8" w:rsidR="00972138" w:rsidRPr="00941F6B" w:rsidRDefault="00F43F02" w:rsidP="00941F6B">
            <w:pPr>
              <w:rPr>
                <w:rFonts w:ascii="Arial" w:hAnsi="Arial" w:cs="Arial"/>
                <w:sz w:val="28"/>
                <w:szCs w:val="28"/>
              </w:rPr>
            </w:pPr>
            <w:r w:rsidRPr="00941F6B">
              <w:rPr>
                <w:rFonts w:ascii="Arial" w:hAnsi="Arial" w:cs="Arial"/>
                <w:sz w:val="28"/>
                <w:szCs w:val="28"/>
              </w:rPr>
              <w:t xml:space="preserve">It appears that the overall provision and application of breaks in the shifts is satisfactory and applied evenly across employees and nationalities. </w:t>
            </w:r>
            <w:r w:rsidRPr="00941F6B">
              <w:rPr>
                <w:rFonts w:ascii="Arial" w:hAnsi="Arial" w:cs="Arial"/>
                <w:sz w:val="28"/>
                <w:szCs w:val="28"/>
              </w:rPr>
              <w:lastRenderedPageBreak/>
              <w:t>However there appears to be a scope for individual supervisors to apply their own rules and it is uncertain as to the scrutiny of this by the higher management.</w:t>
            </w:r>
          </w:p>
        </w:tc>
      </w:tr>
      <w:tr w:rsidR="00972138" w:rsidRPr="00941F6B" w14:paraId="18BD4341" w14:textId="77777777" w:rsidTr="00596174">
        <w:tc>
          <w:tcPr>
            <w:tcW w:w="2523" w:type="dxa"/>
          </w:tcPr>
          <w:p w14:paraId="7CEC8819" w14:textId="50BA8971" w:rsidR="00972138" w:rsidRPr="00941F6B" w:rsidRDefault="005A16E0" w:rsidP="00941F6B">
            <w:pPr>
              <w:pStyle w:val="ListParagraph"/>
              <w:numPr>
                <w:ilvl w:val="0"/>
                <w:numId w:val="26"/>
              </w:numPr>
              <w:rPr>
                <w:rFonts w:ascii="Arial" w:hAnsi="Arial" w:cs="Arial"/>
                <w:sz w:val="28"/>
                <w:szCs w:val="28"/>
              </w:rPr>
            </w:pPr>
            <w:r w:rsidRPr="00941F6B">
              <w:rPr>
                <w:rFonts w:ascii="Arial" w:hAnsi="Arial" w:cs="Arial"/>
                <w:sz w:val="28"/>
                <w:szCs w:val="28"/>
              </w:rPr>
              <w:lastRenderedPageBreak/>
              <w:t>Health and safety</w:t>
            </w:r>
          </w:p>
        </w:tc>
        <w:tc>
          <w:tcPr>
            <w:tcW w:w="6663" w:type="dxa"/>
          </w:tcPr>
          <w:p w14:paraId="192E1A8D" w14:textId="5ABE0A72" w:rsidR="00972138" w:rsidRPr="00941F6B" w:rsidRDefault="00FD5077" w:rsidP="00941F6B">
            <w:pPr>
              <w:rPr>
                <w:rFonts w:ascii="Arial" w:hAnsi="Arial" w:cs="Arial"/>
                <w:sz w:val="28"/>
                <w:szCs w:val="28"/>
              </w:rPr>
            </w:pPr>
            <w:r w:rsidRPr="00941F6B">
              <w:rPr>
                <w:rFonts w:ascii="Arial" w:hAnsi="Arial" w:cs="Arial"/>
                <w:bCs/>
                <w:sz w:val="28"/>
                <w:szCs w:val="28"/>
                <w:lang w:val="en-US"/>
              </w:rPr>
              <w:t xml:space="preserve">From the studies it appears that </w:t>
            </w:r>
            <w:r w:rsidR="00076230" w:rsidRPr="00941F6B">
              <w:rPr>
                <w:rFonts w:ascii="Arial" w:hAnsi="Arial" w:cs="Arial"/>
                <w:bCs/>
                <w:sz w:val="28"/>
                <w:szCs w:val="28"/>
                <w:lang w:val="en-US"/>
              </w:rPr>
              <w:t>overall health</w:t>
            </w:r>
            <w:r w:rsidRPr="00941F6B">
              <w:rPr>
                <w:rFonts w:ascii="Arial" w:hAnsi="Arial" w:cs="Arial"/>
                <w:bCs/>
                <w:sz w:val="28"/>
                <w:szCs w:val="28"/>
                <w:lang w:val="en-US"/>
              </w:rPr>
              <w:t xml:space="preserve"> and safety is satisfactory and applied evenly across employees and nationalities. But there are exceptions that warrant follow up with employers.</w:t>
            </w:r>
          </w:p>
        </w:tc>
      </w:tr>
      <w:tr w:rsidR="00972138" w:rsidRPr="00941F6B" w14:paraId="42D196C4" w14:textId="77777777" w:rsidTr="00596174">
        <w:tc>
          <w:tcPr>
            <w:tcW w:w="2523" w:type="dxa"/>
          </w:tcPr>
          <w:p w14:paraId="42EE0BC5" w14:textId="349E0F38" w:rsidR="00972138" w:rsidRPr="00941F6B" w:rsidRDefault="005A16E0" w:rsidP="00941F6B">
            <w:pPr>
              <w:pStyle w:val="ListParagraph"/>
              <w:numPr>
                <w:ilvl w:val="0"/>
                <w:numId w:val="26"/>
              </w:numPr>
              <w:rPr>
                <w:rFonts w:ascii="Arial" w:hAnsi="Arial" w:cs="Arial"/>
                <w:sz w:val="28"/>
                <w:szCs w:val="28"/>
              </w:rPr>
            </w:pPr>
            <w:r w:rsidRPr="00941F6B">
              <w:rPr>
                <w:rFonts w:ascii="Arial" w:hAnsi="Arial" w:cs="Arial"/>
                <w:sz w:val="28"/>
                <w:szCs w:val="28"/>
              </w:rPr>
              <w:t>Agency workers</w:t>
            </w:r>
          </w:p>
        </w:tc>
        <w:tc>
          <w:tcPr>
            <w:tcW w:w="6663" w:type="dxa"/>
          </w:tcPr>
          <w:p w14:paraId="41465903" w14:textId="43180BFE" w:rsidR="00972138" w:rsidRPr="00941F6B" w:rsidRDefault="00A612ED" w:rsidP="00941F6B">
            <w:pPr>
              <w:rPr>
                <w:rFonts w:ascii="Arial" w:hAnsi="Arial" w:cs="Arial"/>
                <w:sz w:val="28"/>
                <w:szCs w:val="28"/>
              </w:rPr>
            </w:pPr>
            <w:r w:rsidRPr="00941F6B">
              <w:rPr>
                <w:rFonts w:ascii="Arial" w:hAnsi="Arial" w:cs="Arial"/>
                <w:sz w:val="28"/>
                <w:szCs w:val="28"/>
              </w:rPr>
              <w:t xml:space="preserve">The study provides limited findings in relation to agency workers because of the few participants with direct experience. For workers in </w:t>
            </w:r>
            <w:r w:rsidR="00131B9E">
              <w:rPr>
                <w:rFonts w:ascii="Arial" w:hAnsi="Arial" w:cs="Arial"/>
                <w:sz w:val="28"/>
                <w:szCs w:val="28"/>
              </w:rPr>
              <w:t xml:space="preserve">the </w:t>
            </w:r>
            <w:r w:rsidRPr="00941F6B">
              <w:rPr>
                <w:rFonts w:ascii="Arial" w:hAnsi="Arial" w:cs="Arial"/>
                <w:sz w:val="28"/>
                <w:szCs w:val="28"/>
              </w:rPr>
              <w:t>fish processing sector there appears to be a clear preference to be directly employed, but for some individual employees the flexibility in the hours of agency working can be an attraction.</w:t>
            </w:r>
          </w:p>
        </w:tc>
      </w:tr>
      <w:tr w:rsidR="00972138" w:rsidRPr="00941F6B" w14:paraId="0698B549" w14:textId="77777777" w:rsidTr="00596174">
        <w:tc>
          <w:tcPr>
            <w:tcW w:w="2523" w:type="dxa"/>
          </w:tcPr>
          <w:p w14:paraId="1E86A70A" w14:textId="4C45DD12" w:rsidR="00972138" w:rsidRPr="00941F6B" w:rsidRDefault="005A16E0" w:rsidP="00941F6B">
            <w:pPr>
              <w:pStyle w:val="ListParagraph"/>
              <w:numPr>
                <w:ilvl w:val="0"/>
                <w:numId w:val="26"/>
              </w:numPr>
              <w:rPr>
                <w:rFonts w:ascii="Arial" w:hAnsi="Arial" w:cs="Arial"/>
                <w:sz w:val="28"/>
                <w:szCs w:val="28"/>
              </w:rPr>
            </w:pPr>
            <w:r w:rsidRPr="00941F6B">
              <w:rPr>
                <w:rFonts w:ascii="Arial" w:hAnsi="Arial" w:cs="Arial"/>
                <w:sz w:val="28"/>
                <w:szCs w:val="28"/>
              </w:rPr>
              <w:t>Workplace atmosphere and dynamics</w:t>
            </w:r>
          </w:p>
        </w:tc>
        <w:tc>
          <w:tcPr>
            <w:tcW w:w="6663" w:type="dxa"/>
          </w:tcPr>
          <w:p w14:paraId="1947359B" w14:textId="11E8742B" w:rsidR="00B50B1C" w:rsidRPr="00941F6B" w:rsidRDefault="00B50B1C" w:rsidP="00941F6B">
            <w:pPr>
              <w:rPr>
                <w:rFonts w:ascii="Arial" w:hAnsi="Arial" w:cs="Arial"/>
                <w:sz w:val="28"/>
                <w:szCs w:val="28"/>
                <w:u w:val="single"/>
              </w:rPr>
            </w:pPr>
            <w:r w:rsidRPr="00941F6B">
              <w:rPr>
                <w:rFonts w:ascii="Arial" w:hAnsi="Arial" w:cs="Arial"/>
                <w:sz w:val="28"/>
                <w:szCs w:val="28"/>
              </w:rPr>
              <w:t xml:space="preserve">The study does not indicate any areas of concern in relation to systemic discrimination in the way that employers operate. However </w:t>
            </w:r>
            <w:r w:rsidR="00EF0E30" w:rsidRPr="00941F6B">
              <w:rPr>
                <w:rFonts w:ascii="Arial" w:hAnsi="Arial" w:cs="Arial"/>
                <w:sz w:val="28"/>
                <w:szCs w:val="28"/>
              </w:rPr>
              <w:t xml:space="preserve">there is an indication of employers turning something of a blind eye to tensions that can arise, particularly in the way individual supervisors can operate. </w:t>
            </w:r>
            <w:r w:rsidR="009E45CA" w:rsidRPr="00941F6B">
              <w:rPr>
                <w:rFonts w:ascii="Arial" w:hAnsi="Arial" w:cs="Arial"/>
                <w:sz w:val="28"/>
                <w:szCs w:val="28"/>
              </w:rPr>
              <w:t>And there is a concern that this leads to one-off examples of poor practice and could, if not checked, become more widespread. T</w:t>
            </w:r>
            <w:r w:rsidRPr="00941F6B">
              <w:rPr>
                <w:rFonts w:ascii="Arial" w:hAnsi="Arial" w:cs="Arial"/>
                <w:sz w:val="28"/>
                <w:szCs w:val="28"/>
              </w:rPr>
              <w:t xml:space="preserve">he study highlights how a number of factors contribute to better or worse perceptions about the workplace, perceptions that </w:t>
            </w:r>
            <w:r w:rsidR="0037787B" w:rsidRPr="00941F6B">
              <w:rPr>
                <w:rFonts w:ascii="Arial" w:hAnsi="Arial" w:cs="Arial"/>
                <w:sz w:val="28"/>
                <w:szCs w:val="28"/>
              </w:rPr>
              <w:t xml:space="preserve">do </w:t>
            </w:r>
            <w:r w:rsidRPr="00941F6B">
              <w:rPr>
                <w:rFonts w:ascii="Arial" w:hAnsi="Arial" w:cs="Arial"/>
                <w:sz w:val="28"/>
                <w:szCs w:val="28"/>
              </w:rPr>
              <w:t xml:space="preserve">impact on retaining workers. </w:t>
            </w:r>
          </w:p>
          <w:p w14:paraId="2EC2EA06" w14:textId="603BF247" w:rsidR="00972138" w:rsidRPr="00941F6B" w:rsidRDefault="00B50B1C" w:rsidP="00941F6B">
            <w:pPr>
              <w:rPr>
                <w:rFonts w:ascii="Arial" w:hAnsi="Arial" w:cs="Arial"/>
                <w:sz w:val="28"/>
                <w:szCs w:val="28"/>
              </w:rPr>
            </w:pPr>
            <w:r w:rsidRPr="00941F6B">
              <w:rPr>
                <w:rFonts w:ascii="Arial" w:hAnsi="Arial" w:cs="Arial"/>
                <w:sz w:val="28"/>
                <w:szCs w:val="28"/>
              </w:rPr>
              <w:t xml:space="preserve">There was no indication of employers taking any steps to segregate nationalities. </w:t>
            </w:r>
          </w:p>
        </w:tc>
      </w:tr>
      <w:tr w:rsidR="00972138" w:rsidRPr="00941F6B" w14:paraId="457E0327" w14:textId="77777777" w:rsidTr="00596174">
        <w:tc>
          <w:tcPr>
            <w:tcW w:w="2523" w:type="dxa"/>
          </w:tcPr>
          <w:p w14:paraId="661F16AD" w14:textId="0230BAA1" w:rsidR="00972138" w:rsidRPr="000B40EB" w:rsidRDefault="005A16E0" w:rsidP="000B40EB">
            <w:pPr>
              <w:pStyle w:val="ListParagraph"/>
              <w:numPr>
                <w:ilvl w:val="0"/>
                <w:numId w:val="26"/>
              </w:numPr>
              <w:rPr>
                <w:rFonts w:ascii="Arial" w:hAnsi="Arial" w:cs="Arial"/>
                <w:sz w:val="28"/>
                <w:szCs w:val="28"/>
              </w:rPr>
            </w:pPr>
            <w:r w:rsidRPr="00941F6B">
              <w:rPr>
                <w:rFonts w:ascii="Arial" w:hAnsi="Arial" w:cs="Arial"/>
                <w:sz w:val="28"/>
                <w:szCs w:val="28"/>
              </w:rPr>
              <w:t>Pregnanc</w:t>
            </w:r>
            <w:r w:rsidRPr="000B40EB">
              <w:rPr>
                <w:rFonts w:ascii="Arial" w:hAnsi="Arial" w:cs="Arial"/>
                <w:sz w:val="28"/>
                <w:szCs w:val="28"/>
              </w:rPr>
              <w:t>y</w:t>
            </w:r>
          </w:p>
        </w:tc>
        <w:tc>
          <w:tcPr>
            <w:tcW w:w="6663" w:type="dxa"/>
          </w:tcPr>
          <w:p w14:paraId="51B5C61C" w14:textId="3AB4A18E" w:rsidR="00972138" w:rsidRPr="00941F6B" w:rsidRDefault="00A11482" w:rsidP="00941F6B">
            <w:pPr>
              <w:rPr>
                <w:rFonts w:ascii="Arial" w:hAnsi="Arial" w:cs="Arial"/>
                <w:sz w:val="28"/>
                <w:szCs w:val="28"/>
              </w:rPr>
            </w:pPr>
            <w:r w:rsidRPr="00941F6B">
              <w:rPr>
                <w:rFonts w:ascii="Arial" w:hAnsi="Arial" w:cs="Arial"/>
                <w:sz w:val="28"/>
                <w:szCs w:val="28"/>
              </w:rPr>
              <w:t xml:space="preserve">In the food factories the experience of workers was reported as positive. In the fish processing sector whilst </w:t>
            </w:r>
            <w:r w:rsidR="004A2B8B" w:rsidRPr="00941F6B">
              <w:rPr>
                <w:rFonts w:ascii="Arial" w:hAnsi="Arial" w:cs="Arial"/>
                <w:sz w:val="28"/>
                <w:szCs w:val="28"/>
              </w:rPr>
              <w:t xml:space="preserve">the </w:t>
            </w:r>
            <w:r w:rsidRPr="00941F6B">
              <w:rPr>
                <w:rFonts w:ascii="Arial" w:hAnsi="Arial" w:cs="Arial"/>
                <w:sz w:val="28"/>
                <w:szCs w:val="28"/>
              </w:rPr>
              <w:t xml:space="preserve">two negative examples </w:t>
            </w:r>
            <w:r w:rsidR="004A2B8B" w:rsidRPr="00941F6B">
              <w:rPr>
                <w:rFonts w:ascii="Arial" w:hAnsi="Arial" w:cs="Arial"/>
                <w:sz w:val="28"/>
                <w:szCs w:val="28"/>
              </w:rPr>
              <w:t xml:space="preserve">that were </w:t>
            </w:r>
            <w:r w:rsidRPr="00941F6B">
              <w:rPr>
                <w:rFonts w:ascii="Arial" w:hAnsi="Arial" w:cs="Arial"/>
                <w:sz w:val="28"/>
                <w:szCs w:val="28"/>
              </w:rPr>
              <w:t>reported does not lead to any clear conclusion</w:t>
            </w:r>
            <w:r w:rsidR="00797900" w:rsidRPr="00941F6B">
              <w:rPr>
                <w:rFonts w:ascii="Arial" w:hAnsi="Arial" w:cs="Arial"/>
                <w:sz w:val="28"/>
                <w:szCs w:val="28"/>
              </w:rPr>
              <w:t>,</w:t>
            </w:r>
            <w:r w:rsidR="004A2B8B" w:rsidRPr="00941F6B">
              <w:rPr>
                <w:rFonts w:ascii="Arial" w:hAnsi="Arial" w:cs="Arial"/>
                <w:sz w:val="28"/>
                <w:szCs w:val="28"/>
              </w:rPr>
              <w:t xml:space="preserve"> it does </w:t>
            </w:r>
            <w:r w:rsidR="001F17FB">
              <w:rPr>
                <w:rFonts w:ascii="Arial" w:hAnsi="Arial" w:cs="Arial"/>
                <w:sz w:val="28"/>
                <w:szCs w:val="28"/>
              </w:rPr>
              <w:t xml:space="preserve">warrant </w:t>
            </w:r>
            <w:r w:rsidRPr="00941F6B">
              <w:rPr>
                <w:rFonts w:ascii="Arial" w:hAnsi="Arial" w:cs="Arial"/>
                <w:sz w:val="28"/>
                <w:szCs w:val="28"/>
              </w:rPr>
              <w:t xml:space="preserve">clarifying arrangements with the employers. </w:t>
            </w:r>
          </w:p>
        </w:tc>
      </w:tr>
    </w:tbl>
    <w:p w14:paraId="65591356" w14:textId="77777777" w:rsidR="000B40EB" w:rsidRDefault="000B40EB" w:rsidP="000B40EB">
      <w:pPr>
        <w:pStyle w:val="Heading1"/>
        <w:ind w:left="567"/>
        <w:rPr>
          <w:rFonts w:ascii="Arial" w:hAnsi="Arial" w:cs="Arial"/>
          <w:sz w:val="28"/>
          <w:szCs w:val="28"/>
          <w:u w:val="single"/>
        </w:rPr>
      </w:pPr>
    </w:p>
    <w:p w14:paraId="4A545572" w14:textId="77777777" w:rsidR="000B40EB" w:rsidRDefault="000B40EB">
      <w:pPr>
        <w:rPr>
          <w:rFonts w:ascii="Arial" w:eastAsiaTheme="majorEastAsia" w:hAnsi="Arial" w:cs="Arial"/>
          <w:b/>
          <w:bCs/>
          <w:color w:val="345A8A" w:themeColor="accent1" w:themeShade="B5"/>
          <w:sz w:val="28"/>
          <w:szCs w:val="28"/>
          <w:u w:val="single"/>
        </w:rPr>
      </w:pPr>
      <w:r>
        <w:rPr>
          <w:rFonts w:ascii="Arial" w:hAnsi="Arial" w:cs="Arial"/>
          <w:sz w:val="28"/>
          <w:szCs w:val="28"/>
          <w:u w:val="single"/>
        </w:rPr>
        <w:br w:type="page"/>
      </w:r>
    </w:p>
    <w:p w14:paraId="19DFE5D6" w14:textId="2547B0BF" w:rsidR="00385178" w:rsidRPr="000B40EB" w:rsidRDefault="006D7B7E" w:rsidP="000B40EB">
      <w:pPr>
        <w:pStyle w:val="Heading1"/>
        <w:numPr>
          <w:ilvl w:val="0"/>
          <w:numId w:val="7"/>
        </w:numPr>
        <w:ind w:left="567" w:hanging="567"/>
        <w:rPr>
          <w:rFonts w:ascii="Arial" w:hAnsi="Arial" w:cs="Arial"/>
          <w:color w:val="auto"/>
          <w:sz w:val="28"/>
          <w:szCs w:val="28"/>
          <w:u w:val="single"/>
        </w:rPr>
      </w:pPr>
      <w:bookmarkStart w:id="2" w:name="_Toc433715616"/>
      <w:r w:rsidRPr="000B40EB">
        <w:rPr>
          <w:rFonts w:ascii="Arial" w:hAnsi="Arial" w:cs="Arial"/>
          <w:color w:val="auto"/>
          <w:sz w:val="28"/>
          <w:szCs w:val="28"/>
          <w:u w:val="single"/>
        </w:rPr>
        <w:lastRenderedPageBreak/>
        <w:t>M</w:t>
      </w:r>
      <w:r w:rsidR="000B5E21" w:rsidRPr="000B40EB">
        <w:rPr>
          <w:rFonts w:ascii="Arial" w:hAnsi="Arial" w:cs="Arial"/>
          <w:color w:val="auto"/>
          <w:sz w:val="28"/>
          <w:szCs w:val="28"/>
          <w:u w:val="single"/>
        </w:rPr>
        <w:t>ethod</w:t>
      </w:r>
      <w:bookmarkEnd w:id="2"/>
    </w:p>
    <w:p w14:paraId="6E15F9CC" w14:textId="77777777" w:rsidR="00087B39" w:rsidRPr="00941F6B" w:rsidRDefault="00087B39" w:rsidP="00941F6B">
      <w:pPr>
        <w:rPr>
          <w:rFonts w:ascii="Arial" w:hAnsi="Arial" w:cs="Arial"/>
          <w:sz w:val="28"/>
          <w:szCs w:val="28"/>
        </w:rPr>
      </w:pPr>
    </w:p>
    <w:p w14:paraId="1860F25E" w14:textId="43B74AAC" w:rsidR="00D03D28" w:rsidRPr="00941F6B" w:rsidRDefault="00D03D28" w:rsidP="00941F6B">
      <w:pPr>
        <w:rPr>
          <w:rFonts w:ascii="Arial" w:hAnsi="Arial" w:cs="Arial"/>
          <w:b/>
          <w:sz w:val="28"/>
          <w:szCs w:val="28"/>
        </w:rPr>
      </w:pPr>
      <w:r w:rsidRPr="00941F6B">
        <w:rPr>
          <w:rFonts w:ascii="Arial" w:hAnsi="Arial" w:cs="Arial"/>
          <w:b/>
          <w:sz w:val="28"/>
          <w:szCs w:val="28"/>
        </w:rPr>
        <w:t>Research questions and semi</w:t>
      </w:r>
      <w:r w:rsidR="00797900" w:rsidRPr="00941F6B">
        <w:rPr>
          <w:rFonts w:ascii="Arial" w:hAnsi="Arial" w:cs="Arial"/>
          <w:b/>
          <w:sz w:val="28"/>
          <w:szCs w:val="28"/>
        </w:rPr>
        <w:t>-</w:t>
      </w:r>
      <w:r w:rsidRPr="00941F6B">
        <w:rPr>
          <w:rFonts w:ascii="Arial" w:hAnsi="Arial" w:cs="Arial"/>
          <w:b/>
          <w:sz w:val="28"/>
          <w:szCs w:val="28"/>
        </w:rPr>
        <w:t>structured</w:t>
      </w:r>
      <w:r w:rsidR="00797900" w:rsidRPr="00941F6B">
        <w:rPr>
          <w:rFonts w:ascii="Arial" w:hAnsi="Arial" w:cs="Arial"/>
          <w:b/>
          <w:sz w:val="28"/>
          <w:szCs w:val="28"/>
        </w:rPr>
        <w:t xml:space="preserve"> </w:t>
      </w:r>
      <w:r w:rsidRPr="00941F6B">
        <w:rPr>
          <w:rFonts w:ascii="Arial" w:hAnsi="Arial" w:cs="Arial"/>
          <w:b/>
          <w:sz w:val="28"/>
          <w:szCs w:val="28"/>
        </w:rPr>
        <w:t>questionnaire:</w:t>
      </w:r>
    </w:p>
    <w:p w14:paraId="072B17D0" w14:textId="5A3EB067" w:rsidR="00D03D28" w:rsidRPr="00941F6B" w:rsidRDefault="00D03D28" w:rsidP="00941F6B">
      <w:pPr>
        <w:rPr>
          <w:rFonts w:ascii="Arial" w:hAnsi="Arial" w:cs="Arial"/>
          <w:b/>
          <w:sz w:val="28"/>
          <w:szCs w:val="28"/>
        </w:rPr>
      </w:pPr>
      <w:r w:rsidRPr="00941F6B">
        <w:rPr>
          <w:rFonts w:ascii="Arial" w:hAnsi="Arial" w:cs="Arial"/>
          <w:b/>
          <w:sz w:val="28"/>
          <w:szCs w:val="28"/>
        </w:rPr>
        <w:t xml:space="preserve"> </w:t>
      </w:r>
    </w:p>
    <w:p w14:paraId="0900242B" w14:textId="69B87476" w:rsidR="00C92CF5" w:rsidRPr="00941F6B" w:rsidRDefault="007823B8" w:rsidP="00941F6B">
      <w:pPr>
        <w:rPr>
          <w:rFonts w:ascii="Arial" w:hAnsi="Arial" w:cs="Arial"/>
          <w:color w:val="FF0000"/>
          <w:sz w:val="28"/>
          <w:szCs w:val="28"/>
        </w:rPr>
      </w:pPr>
      <w:r w:rsidRPr="00941F6B">
        <w:rPr>
          <w:rFonts w:ascii="Arial" w:hAnsi="Arial" w:cs="Arial"/>
          <w:sz w:val="28"/>
          <w:szCs w:val="28"/>
        </w:rPr>
        <w:t>Drawing on the areas of potential concern as highlighted in the earlier EHRC report in 2010</w:t>
      </w:r>
      <w:r w:rsidR="00D03D28" w:rsidRPr="00941F6B">
        <w:rPr>
          <w:rFonts w:ascii="Arial" w:hAnsi="Arial" w:cs="Arial"/>
          <w:sz w:val="28"/>
          <w:szCs w:val="28"/>
        </w:rPr>
        <w:t xml:space="preserve"> (see previous section)</w:t>
      </w:r>
      <w:r w:rsidRPr="00941F6B">
        <w:rPr>
          <w:rFonts w:ascii="Arial" w:hAnsi="Arial" w:cs="Arial"/>
          <w:sz w:val="28"/>
          <w:szCs w:val="28"/>
        </w:rPr>
        <w:t xml:space="preserve">, </w:t>
      </w:r>
      <w:r w:rsidR="00C92CF5" w:rsidRPr="00941F6B">
        <w:rPr>
          <w:rFonts w:ascii="Arial" w:hAnsi="Arial" w:cs="Arial"/>
          <w:sz w:val="28"/>
          <w:szCs w:val="28"/>
        </w:rPr>
        <w:t xml:space="preserve">CSREC and GREC liaised on the </w:t>
      </w:r>
      <w:r w:rsidR="0037787B" w:rsidRPr="00941F6B">
        <w:rPr>
          <w:rFonts w:ascii="Arial" w:hAnsi="Arial" w:cs="Arial"/>
          <w:sz w:val="28"/>
          <w:szCs w:val="28"/>
        </w:rPr>
        <w:t>d</w:t>
      </w:r>
      <w:r w:rsidR="00C92CF5" w:rsidRPr="00941F6B">
        <w:rPr>
          <w:rFonts w:ascii="Arial" w:hAnsi="Arial" w:cs="Arial"/>
          <w:sz w:val="28"/>
          <w:szCs w:val="28"/>
        </w:rPr>
        <w:t>evelopment of a common semi</w:t>
      </w:r>
      <w:r w:rsidR="00797900" w:rsidRPr="00941F6B">
        <w:rPr>
          <w:rFonts w:ascii="Arial" w:hAnsi="Arial" w:cs="Arial"/>
          <w:sz w:val="28"/>
          <w:szCs w:val="28"/>
        </w:rPr>
        <w:t>-</w:t>
      </w:r>
      <w:r w:rsidR="00C92CF5" w:rsidRPr="00941F6B">
        <w:rPr>
          <w:rFonts w:ascii="Arial" w:hAnsi="Arial" w:cs="Arial"/>
          <w:sz w:val="28"/>
          <w:szCs w:val="28"/>
        </w:rPr>
        <w:t>structured questionnaire so that the main areas of focus would be covered</w:t>
      </w:r>
      <w:r w:rsidRPr="00941F6B">
        <w:rPr>
          <w:rFonts w:ascii="Arial" w:hAnsi="Arial" w:cs="Arial"/>
          <w:sz w:val="28"/>
          <w:szCs w:val="28"/>
        </w:rPr>
        <w:t xml:space="preserve">; this questionnaire </w:t>
      </w:r>
      <w:r w:rsidR="00C92CF5" w:rsidRPr="00941F6B">
        <w:rPr>
          <w:rFonts w:ascii="Arial" w:hAnsi="Arial" w:cs="Arial"/>
          <w:sz w:val="28"/>
          <w:szCs w:val="28"/>
        </w:rPr>
        <w:t>was agreed with the EHRC before proceeding to the field work</w:t>
      </w:r>
      <w:r w:rsidR="00D03D28" w:rsidRPr="00941F6B">
        <w:rPr>
          <w:rFonts w:ascii="Arial" w:hAnsi="Arial" w:cs="Arial"/>
          <w:sz w:val="28"/>
          <w:szCs w:val="28"/>
        </w:rPr>
        <w:t xml:space="preserve"> (</w:t>
      </w:r>
      <w:r w:rsidR="00857E84" w:rsidRPr="00941F6B">
        <w:rPr>
          <w:rFonts w:ascii="Arial" w:hAnsi="Arial" w:cs="Arial"/>
          <w:sz w:val="28"/>
          <w:szCs w:val="28"/>
        </w:rPr>
        <w:t>a copy of the questionnaire used in the interviews is available on request)</w:t>
      </w:r>
      <w:r w:rsidR="00C92CF5" w:rsidRPr="00941F6B">
        <w:rPr>
          <w:rFonts w:ascii="Arial" w:hAnsi="Arial" w:cs="Arial"/>
          <w:sz w:val="28"/>
          <w:szCs w:val="28"/>
        </w:rPr>
        <w:t xml:space="preserve">. </w:t>
      </w:r>
    </w:p>
    <w:p w14:paraId="3D810CEC" w14:textId="77777777" w:rsidR="00385178" w:rsidRPr="00941F6B" w:rsidRDefault="00385178" w:rsidP="00941F6B">
      <w:pPr>
        <w:rPr>
          <w:rFonts w:ascii="Arial" w:hAnsi="Arial" w:cs="Arial"/>
          <w:sz w:val="28"/>
          <w:szCs w:val="28"/>
        </w:rPr>
      </w:pPr>
    </w:p>
    <w:p w14:paraId="1AD98CD5" w14:textId="77DEB196" w:rsidR="002F4891" w:rsidRPr="00941F6B" w:rsidRDefault="000B5E21" w:rsidP="00941F6B">
      <w:pPr>
        <w:rPr>
          <w:rFonts w:ascii="Arial" w:hAnsi="Arial" w:cs="Arial"/>
          <w:sz w:val="28"/>
          <w:szCs w:val="28"/>
        </w:rPr>
      </w:pPr>
      <w:r w:rsidRPr="00941F6B">
        <w:rPr>
          <w:rFonts w:ascii="Arial" w:hAnsi="Arial" w:cs="Arial"/>
          <w:sz w:val="28"/>
          <w:szCs w:val="28"/>
        </w:rPr>
        <w:t>C</w:t>
      </w:r>
      <w:r w:rsidR="00C92CF5" w:rsidRPr="00941F6B">
        <w:rPr>
          <w:rFonts w:ascii="Arial" w:hAnsi="Arial" w:cs="Arial"/>
          <w:sz w:val="28"/>
          <w:szCs w:val="28"/>
        </w:rPr>
        <w:t>SREC</w:t>
      </w:r>
      <w:r w:rsidRPr="00941F6B">
        <w:rPr>
          <w:rFonts w:ascii="Arial" w:hAnsi="Arial" w:cs="Arial"/>
          <w:sz w:val="28"/>
          <w:szCs w:val="28"/>
        </w:rPr>
        <w:t xml:space="preserve"> </w:t>
      </w:r>
      <w:r w:rsidR="007823B8" w:rsidRPr="00941F6B">
        <w:rPr>
          <w:rFonts w:ascii="Arial" w:hAnsi="Arial" w:cs="Arial"/>
          <w:sz w:val="28"/>
          <w:szCs w:val="28"/>
        </w:rPr>
        <w:t>and GREC e</w:t>
      </w:r>
      <w:r w:rsidRPr="00941F6B">
        <w:rPr>
          <w:rFonts w:ascii="Arial" w:hAnsi="Arial" w:cs="Arial"/>
          <w:sz w:val="28"/>
          <w:szCs w:val="28"/>
        </w:rPr>
        <w:t>ngag</w:t>
      </w:r>
      <w:r w:rsidR="007823B8" w:rsidRPr="00941F6B">
        <w:rPr>
          <w:rFonts w:ascii="Arial" w:hAnsi="Arial" w:cs="Arial"/>
          <w:sz w:val="28"/>
          <w:szCs w:val="28"/>
        </w:rPr>
        <w:t xml:space="preserve">ed </w:t>
      </w:r>
      <w:r w:rsidRPr="00941F6B">
        <w:rPr>
          <w:rFonts w:ascii="Arial" w:hAnsi="Arial" w:cs="Arial"/>
          <w:sz w:val="28"/>
          <w:szCs w:val="28"/>
        </w:rPr>
        <w:t xml:space="preserve">with employers and workers in </w:t>
      </w:r>
      <w:r w:rsidR="0037787B" w:rsidRPr="00941F6B">
        <w:rPr>
          <w:rFonts w:ascii="Arial" w:hAnsi="Arial" w:cs="Arial"/>
          <w:sz w:val="28"/>
          <w:szCs w:val="28"/>
        </w:rPr>
        <w:t>C</w:t>
      </w:r>
      <w:r w:rsidR="00C92CF5" w:rsidRPr="00941F6B">
        <w:rPr>
          <w:rFonts w:ascii="Arial" w:hAnsi="Arial" w:cs="Arial"/>
          <w:sz w:val="28"/>
          <w:szCs w:val="28"/>
        </w:rPr>
        <w:t xml:space="preserve">entral Scotland </w:t>
      </w:r>
      <w:r w:rsidR="007823B8" w:rsidRPr="00941F6B">
        <w:rPr>
          <w:rFonts w:ascii="Arial" w:hAnsi="Arial" w:cs="Arial"/>
          <w:sz w:val="28"/>
          <w:szCs w:val="28"/>
        </w:rPr>
        <w:t xml:space="preserve">and in </w:t>
      </w:r>
      <w:r w:rsidR="0037787B" w:rsidRPr="00941F6B">
        <w:rPr>
          <w:rFonts w:ascii="Arial" w:hAnsi="Arial" w:cs="Arial"/>
          <w:sz w:val="28"/>
          <w:szCs w:val="28"/>
        </w:rPr>
        <w:t>N</w:t>
      </w:r>
      <w:r w:rsidR="007823B8" w:rsidRPr="00941F6B">
        <w:rPr>
          <w:rFonts w:ascii="Arial" w:hAnsi="Arial" w:cs="Arial"/>
          <w:sz w:val="28"/>
          <w:szCs w:val="28"/>
        </w:rPr>
        <w:t xml:space="preserve">orth </w:t>
      </w:r>
      <w:r w:rsidR="0037787B" w:rsidRPr="00941F6B">
        <w:rPr>
          <w:rFonts w:ascii="Arial" w:hAnsi="Arial" w:cs="Arial"/>
          <w:sz w:val="28"/>
          <w:szCs w:val="28"/>
        </w:rPr>
        <w:t>E</w:t>
      </w:r>
      <w:r w:rsidR="007823B8" w:rsidRPr="00941F6B">
        <w:rPr>
          <w:rFonts w:ascii="Arial" w:hAnsi="Arial" w:cs="Arial"/>
          <w:sz w:val="28"/>
          <w:szCs w:val="28"/>
        </w:rPr>
        <w:t>ast Scotland in the respective sectors – food processing and fish processing.</w:t>
      </w:r>
      <w:r w:rsidRPr="00941F6B">
        <w:rPr>
          <w:rFonts w:ascii="Arial" w:hAnsi="Arial" w:cs="Arial"/>
          <w:sz w:val="28"/>
          <w:szCs w:val="28"/>
        </w:rPr>
        <w:t xml:space="preserve"> </w:t>
      </w:r>
    </w:p>
    <w:p w14:paraId="26FC8BB7" w14:textId="77777777" w:rsidR="002F4891" w:rsidRPr="00941F6B" w:rsidRDefault="002F4891" w:rsidP="00941F6B">
      <w:pPr>
        <w:rPr>
          <w:rFonts w:ascii="Arial" w:hAnsi="Arial" w:cs="Arial"/>
          <w:sz w:val="28"/>
          <w:szCs w:val="28"/>
        </w:rPr>
      </w:pPr>
    </w:p>
    <w:p w14:paraId="2DBB3ADC" w14:textId="77777777" w:rsidR="00087B39" w:rsidRPr="00941F6B" w:rsidRDefault="00087B39" w:rsidP="00941F6B">
      <w:pPr>
        <w:rPr>
          <w:rFonts w:ascii="Arial" w:hAnsi="Arial" w:cs="Arial"/>
          <w:b/>
          <w:sz w:val="28"/>
          <w:szCs w:val="28"/>
        </w:rPr>
      </w:pPr>
      <w:r w:rsidRPr="00941F6B">
        <w:rPr>
          <w:rFonts w:ascii="Arial" w:hAnsi="Arial" w:cs="Arial"/>
          <w:b/>
          <w:sz w:val="28"/>
          <w:szCs w:val="28"/>
        </w:rPr>
        <w:t>Participation of employees:</w:t>
      </w:r>
    </w:p>
    <w:p w14:paraId="2C630726" w14:textId="77777777" w:rsidR="00087B39" w:rsidRPr="00941F6B" w:rsidRDefault="00087B39" w:rsidP="00941F6B">
      <w:pPr>
        <w:rPr>
          <w:rFonts w:ascii="Arial" w:hAnsi="Arial" w:cs="Arial"/>
          <w:sz w:val="28"/>
          <w:szCs w:val="28"/>
        </w:rPr>
      </w:pPr>
    </w:p>
    <w:p w14:paraId="4188B822" w14:textId="62647CF3" w:rsidR="002F4891" w:rsidRPr="00941F6B" w:rsidRDefault="007823B8" w:rsidP="00941F6B">
      <w:pPr>
        <w:rPr>
          <w:rFonts w:ascii="Arial" w:hAnsi="Arial" w:cs="Arial"/>
          <w:sz w:val="28"/>
          <w:szCs w:val="28"/>
        </w:rPr>
      </w:pPr>
      <w:r w:rsidRPr="00941F6B">
        <w:rPr>
          <w:rFonts w:ascii="Arial" w:hAnsi="Arial" w:cs="Arial"/>
          <w:sz w:val="28"/>
          <w:szCs w:val="28"/>
        </w:rPr>
        <w:t xml:space="preserve">A total of 42 employees took part by providing detailed feedback and case </w:t>
      </w:r>
      <w:r w:rsidR="005A0062" w:rsidRPr="00941F6B">
        <w:rPr>
          <w:rFonts w:ascii="Arial" w:hAnsi="Arial" w:cs="Arial"/>
          <w:sz w:val="28"/>
          <w:szCs w:val="28"/>
        </w:rPr>
        <w:t>studies.</w:t>
      </w:r>
      <w:r w:rsidR="002F4891" w:rsidRPr="00941F6B">
        <w:rPr>
          <w:rFonts w:ascii="Arial" w:hAnsi="Arial" w:cs="Arial"/>
          <w:sz w:val="28"/>
          <w:szCs w:val="28"/>
        </w:rPr>
        <w:t xml:space="preserve"> </w:t>
      </w:r>
      <w:r w:rsidR="00857E84" w:rsidRPr="00941F6B">
        <w:rPr>
          <w:rFonts w:ascii="Arial" w:hAnsi="Arial" w:cs="Arial"/>
          <w:sz w:val="28"/>
          <w:szCs w:val="28"/>
        </w:rPr>
        <w:t>This comprised 10 participants from the food processing sector, who also took part in group discussions, and 32 from the fish processing industries.</w:t>
      </w:r>
    </w:p>
    <w:p w14:paraId="350CC339" w14:textId="77777777" w:rsidR="002F4891" w:rsidRPr="00941F6B" w:rsidRDefault="002F4891" w:rsidP="00941F6B">
      <w:pPr>
        <w:rPr>
          <w:rFonts w:ascii="Arial" w:hAnsi="Arial" w:cs="Arial"/>
          <w:sz w:val="28"/>
          <w:szCs w:val="28"/>
        </w:rPr>
      </w:pPr>
    </w:p>
    <w:p w14:paraId="0D0D499C" w14:textId="59800BBD" w:rsidR="00B5037B" w:rsidRPr="00941F6B" w:rsidRDefault="005A0062" w:rsidP="00941F6B">
      <w:pPr>
        <w:rPr>
          <w:rFonts w:ascii="Arial" w:hAnsi="Arial" w:cs="Arial"/>
          <w:sz w:val="28"/>
          <w:szCs w:val="28"/>
        </w:rPr>
      </w:pPr>
      <w:r w:rsidRPr="00941F6B">
        <w:rPr>
          <w:rFonts w:ascii="Arial" w:hAnsi="Arial" w:cs="Arial"/>
          <w:sz w:val="28"/>
          <w:szCs w:val="28"/>
        </w:rPr>
        <w:t xml:space="preserve">In </w:t>
      </w:r>
      <w:r w:rsidR="00B5037B" w:rsidRPr="00941F6B">
        <w:rPr>
          <w:rFonts w:ascii="Arial" w:hAnsi="Arial" w:cs="Arial"/>
          <w:sz w:val="28"/>
          <w:szCs w:val="28"/>
        </w:rPr>
        <w:t>Central Scotland</w:t>
      </w:r>
      <w:r w:rsidRPr="00941F6B">
        <w:rPr>
          <w:rFonts w:ascii="Arial" w:hAnsi="Arial" w:cs="Arial"/>
          <w:sz w:val="28"/>
          <w:szCs w:val="28"/>
        </w:rPr>
        <w:t xml:space="preserve"> almost all of the 10 employees </w:t>
      </w:r>
      <w:r w:rsidR="0037787B" w:rsidRPr="00941F6B">
        <w:rPr>
          <w:rFonts w:ascii="Arial" w:hAnsi="Arial" w:cs="Arial"/>
          <w:sz w:val="28"/>
          <w:szCs w:val="28"/>
        </w:rPr>
        <w:t xml:space="preserve">who participated </w:t>
      </w:r>
      <w:r w:rsidRPr="00941F6B">
        <w:rPr>
          <w:rFonts w:ascii="Arial" w:hAnsi="Arial" w:cs="Arial"/>
          <w:sz w:val="28"/>
          <w:szCs w:val="28"/>
        </w:rPr>
        <w:t xml:space="preserve">were employed in two factories </w:t>
      </w:r>
      <w:r w:rsidR="00B5037B" w:rsidRPr="00941F6B">
        <w:rPr>
          <w:rFonts w:ascii="Arial" w:hAnsi="Arial" w:cs="Arial"/>
          <w:sz w:val="28"/>
          <w:szCs w:val="28"/>
        </w:rPr>
        <w:t xml:space="preserve">one large multi-national company; and one medium-sized, family-run company (referred </w:t>
      </w:r>
      <w:r w:rsidRPr="00941F6B">
        <w:rPr>
          <w:rFonts w:ascii="Arial" w:hAnsi="Arial" w:cs="Arial"/>
          <w:sz w:val="28"/>
          <w:szCs w:val="28"/>
        </w:rPr>
        <w:t xml:space="preserve">to in this report </w:t>
      </w:r>
      <w:r w:rsidR="00B5037B" w:rsidRPr="00941F6B">
        <w:rPr>
          <w:rFonts w:ascii="Arial" w:hAnsi="Arial" w:cs="Arial"/>
          <w:sz w:val="28"/>
          <w:szCs w:val="28"/>
        </w:rPr>
        <w:t xml:space="preserve">as the </w:t>
      </w:r>
      <w:r w:rsidRPr="00941F6B">
        <w:rPr>
          <w:rFonts w:ascii="Arial" w:hAnsi="Arial" w:cs="Arial"/>
          <w:sz w:val="28"/>
          <w:szCs w:val="28"/>
        </w:rPr>
        <w:t>‘</w:t>
      </w:r>
      <w:r w:rsidR="00B5037B" w:rsidRPr="00941F6B">
        <w:rPr>
          <w:rFonts w:ascii="Arial" w:hAnsi="Arial" w:cs="Arial"/>
          <w:sz w:val="28"/>
          <w:szCs w:val="28"/>
        </w:rPr>
        <w:t>larger company</w:t>
      </w:r>
      <w:r w:rsidRPr="00941F6B">
        <w:rPr>
          <w:rFonts w:ascii="Arial" w:hAnsi="Arial" w:cs="Arial"/>
          <w:sz w:val="28"/>
          <w:szCs w:val="28"/>
        </w:rPr>
        <w:t>’</w:t>
      </w:r>
      <w:r w:rsidR="00B5037B" w:rsidRPr="00941F6B">
        <w:rPr>
          <w:rFonts w:ascii="Arial" w:hAnsi="Arial" w:cs="Arial"/>
          <w:sz w:val="28"/>
          <w:szCs w:val="28"/>
        </w:rPr>
        <w:t xml:space="preserve"> and </w:t>
      </w:r>
      <w:r w:rsidRPr="00941F6B">
        <w:rPr>
          <w:rFonts w:ascii="Arial" w:hAnsi="Arial" w:cs="Arial"/>
          <w:sz w:val="28"/>
          <w:szCs w:val="28"/>
        </w:rPr>
        <w:t>‘</w:t>
      </w:r>
      <w:r w:rsidR="00B5037B" w:rsidRPr="00941F6B">
        <w:rPr>
          <w:rFonts w:ascii="Arial" w:hAnsi="Arial" w:cs="Arial"/>
          <w:sz w:val="28"/>
          <w:szCs w:val="28"/>
        </w:rPr>
        <w:t>smaller company</w:t>
      </w:r>
      <w:r w:rsidRPr="00941F6B">
        <w:rPr>
          <w:rFonts w:ascii="Arial" w:hAnsi="Arial" w:cs="Arial"/>
          <w:sz w:val="28"/>
          <w:szCs w:val="28"/>
        </w:rPr>
        <w:t>’</w:t>
      </w:r>
      <w:r w:rsidR="00B5037B" w:rsidRPr="00941F6B">
        <w:rPr>
          <w:rFonts w:ascii="Arial" w:hAnsi="Arial" w:cs="Arial"/>
          <w:sz w:val="28"/>
          <w:szCs w:val="28"/>
        </w:rPr>
        <w:t xml:space="preserve"> respectively).</w:t>
      </w:r>
      <w:r w:rsidRPr="00941F6B">
        <w:rPr>
          <w:rFonts w:ascii="Arial" w:hAnsi="Arial" w:cs="Arial"/>
          <w:sz w:val="28"/>
          <w:szCs w:val="28"/>
        </w:rPr>
        <w:t xml:space="preserve"> From these 10 employees group discussions </w:t>
      </w:r>
      <w:r w:rsidR="0037787B" w:rsidRPr="00941F6B">
        <w:rPr>
          <w:rFonts w:ascii="Arial" w:hAnsi="Arial" w:cs="Arial"/>
          <w:sz w:val="28"/>
          <w:szCs w:val="28"/>
        </w:rPr>
        <w:t>were also held</w:t>
      </w:r>
      <w:r w:rsidR="008F3AF7" w:rsidRPr="00941F6B">
        <w:rPr>
          <w:rFonts w:ascii="Arial" w:hAnsi="Arial" w:cs="Arial"/>
          <w:sz w:val="28"/>
          <w:szCs w:val="28"/>
        </w:rPr>
        <w:t xml:space="preserve"> t</w:t>
      </w:r>
      <w:r w:rsidRPr="00941F6B">
        <w:rPr>
          <w:rFonts w:ascii="Arial" w:hAnsi="Arial" w:cs="Arial"/>
          <w:sz w:val="28"/>
          <w:szCs w:val="28"/>
        </w:rPr>
        <w:t xml:space="preserve">o give a second level of case study material. The group work enabled </w:t>
      </w:r>
      <w:r w:rsidR="0037787B" w:rsidRPr="00941F6B">
        <w:rPr>
          <w:rFonts w:ascii="Arial" w:hAnsi="Arial" w:cs="Arial"/>
          <w:sz w:val="28"/>
          <w:szCs w:val="28"/>
        </w:rPr>
        <w:t xml:space="preserve">the study </w:t>
      </w:r>
      <w:r w:rsidRPr="00941F6B">
        <w:rPr>
          <w:rFonts w:ascii="Arial" w:hAnsi="Arial" w:cs="Arial"/>
          <w:sz w:val="28"/>
          <w:szCs w:val="28"/>
        </w:rPr>
        <w:t xml:space="preserve">to </w:t>
      </w:r>
      <w:r w:rsidR="00087B39" w:rsidRPr="00941F6B">
        <w:rPr>
          <w:rFonts w:ascii="Arial" w:hAnsi="Arial" w:cs="Arial"/>
          <w:sz w:val="28"/>
          <w:szCs w:val="28"/>
        </w:rPr>
        <w:t>drill down from the questionnaire and qualify, develop and corroborate some of the individual statements.</w:t>
      </w:r>
      <w:r w:rsidRPr="00941F6B">
        <w:rPr>
          <w:rFonts w:ascii="Arial" w:hAnsi="Arial" w:cs="Arial"/>
          <w:sz w:val="28"/>
          <w:szCs w:val="28"/>
        </w:rPr>
        <w:t xml:space="preserve"> </w:t>
      </w:r>
    </w:p>
    <w:p w14:paraId="208E83A6" w14:textId="77777777" w:rsidR="005A0062" w:rsidRPr="00941F6B" w:rsidRDefault="005A0062" w:rsidP="00941F6B">
      <w:pPr>
        <w:rPr>
          <w:rFonts w:ascii="Arial" w:hAnsi="Arial" w:cs="Arial"/>
          <w:sz w:val="28"/>
          <w:szCs w:val="28"/>
        </w:rPr>
      </w:pPr>
    </w:p>
    <w:p w14:paraId="03EA8A83" w14:textId="5271E8FC" w:rsidR="00C1701D" w:rsidRPr="00941F6B" w:rsidRDefault="00C1701D" w:rsidP="00941F6B">
      <w:pPr>
        <w:rPr>
          <w:rFonts w:ascii="Arial" w:hAnsi="Arial" w:cs="Arial"/>
          <w:sz w:val="28"/>
          <w:szCs w:val="28"/>
        </w:rPr>
      </w:pPr>
      <w:r w:rsidRPr="00941F6B">
        <w:rPr>
          <w:rFonts w:ascii="Arial" w:hAnsi="Arial" w:cs="Arial"/>
          <w:sz w:val="28"/>
          <w:szCs w:val="28"/>
        </w:rPr>
        <w:t>Where any points of interest arose</w:t>
      </w:r>
      <w:r w:rsidR="00B6684A" w:rsidRPr="00941F6B">
        <w:rPr>
          <w:rFonts w:ascii="Arial" w:hAnsi="Arial" w:cs="Arial"/>
          <w:sz w:val="28"/>
          <w:szCs w:val="28"/>
        </w:rPr>
        <w:t xml:space="preserve"> outside the group interviews</w:t>
      </w:r>
      <w:r w:rsidRPr="00941F6B">
        <w:rPr>
          <w:rFonts w:ascii="Arial" w:hAnsi="Arial" w:cs="Arial"/>
          <w:sz w:val="28"/>
          <w:szCs w:val="28"/>
        </w:rPr>
        <w:t xml:space="preserve">, </w:t>
      </w:r>
      <w:r w:rsidR="00913422" w:rsidRPr="00941F6B">
        <w:rPr>
          <w:rFonts w:ascii="Arial" w:hAnsi="Arial" w:cs="Arial"/>
          <w:sz w:val="28"/>
          <w:szCs w:val="28"/>
        </w:rPr>
        <w:t xml:space="preserve">steps were taken to </w:t>
      </w:r>
      <w:r w:rsidRPr="00941F6B">
        <w:rPr>
          <w:rFonts w:ascii="Arial" w:hAnsi="Arial" w:cs="Arial"/>
          <w:sz w:val="28"/>
          <w:szCs w:val="28"/>
        </w:rPr>
        <w:t>return to p</w:t>
      </w:r>
      <w:r w:rsidR="00913422" w:rsidRPr="00941F6B">
        <w:rPr>
          <w:rFonts w:ascii="Arial" w:hAnsi="Arial" w:cs="Arial"/>
          <w:sz w:val="28"/>
          <w:szCs w:val="28"/>
        </w:rPr>
        <w:t xml:space="preserve">revious </w:t>
      </w:r>
      <w:r w:rsidR="00B6684A" w:rsidRPr="00941F6B">
        <w:rPr>
          <w:rFonts w:ascii="Arial" w:hAnsi="Arial" w:cs="Arial"/>
          <w:sz w:val="28"/>
          <w:szCs w:val="28"/>
        </w:rPr>
        <w:t>participants</w:t>
      </w:r>
      <w:r w:rsidRPr="00941F6B">
        <w:rPr>
          <w:rFonts w:ascii="Arial" w:hAnsi="Arial" w:cs="Arial"/>
          <w:sz w:val="28"/>
          <w:szCs w:val="28"/>
        </w:rPr>
        <w:t xml:space="preserve"> or ask subsequent </w:t>
      </w:r>
      <w:r w:rsidR="00B6684A" w:rsidRPr="00941F6B">
        <w:rPr>
          <w:rFonts w:ascii="Arial" w:hAnsi="Arial" w:cs="Arial"/>
          <w:sz w:val="28"/>
          <w:szCs w:val="28"/>
        </w:rPr>
        <w:t>participants</w:t>
      </w:r>
      <w:r w:rsidRPr="00941F6B">
        <w:rPr>
          <w:rFonts w:ascii="Arial" w:hAnsi="Arial" w:cs="Arial"/>
          <w:sz w:val="28"/>
          <w:szCs w:val="28"/>
        </w:rPr>
        <w:t xml:space="preserve"> of their knowledge and experience of those matters, ensuring the veracity of the claim and checking it against various perspectives.</w:t>
      </w:r>
    </w:p>
    <w:p w14:paraId="5FEA9016" w14:textId="77777777" w:rsidR="006D7B7E" w:rsidRPr="00941F6B" w:rsidRDefault="006D7B7E" w:rsidP="00941F6B">
      <w:pPr>
        <w:rPr>
          <w:rFonts w:ascii="Arial" w:hAnsi="Arial" w:cs="Arial"/>
          <w:sz w:val="28"/>
          <w:szCs w:val="28"/>
        </w:rPr>
      </w:pPr>
    </w:p>
    <w:p w14:paraId="2B4EE99C" w14:textId="3EA68F5D" w:rsidR="006D7B7E" w:rsidRPr="00941F6B" w:rsidRDefault="006D7B7E" w:rsidP="00941F6B">
      <w:pPr>
        <w:rPr>
          <w:rFonts w:ascii="Arial" w:hAnsi="Arial" w:cs="Arial"/>
          <w:sz w:val="28"/>
          <w:szCs w:val="28"/>
        </w:rPr>
      </w:pPr>
      <w:r w:rsidRPr="00941F6B">
        <w:rPr>
          <w:rFonts w:ascii="Arial" w:hAnsi="Arial" w:cs="Arial"/>
          <w:sz w:val="28"/>
          <w:szCs w:val="28"/>
        </w:rPr>
        <w:t xml:space="preserve">In </w:t>
      </w:r>
      <w:r w:rsidR="008F3AF7" w:rsidRPr="00941F6B">
        <w:rPr>
          <w:rFonts w:ascii="Arial" w:hAnsi="Arial" w:cs="Arial"/>
          <w:sz w:val="28"/>
          <w:szCs w:val="28"/>
        </w:rPr>
        <w:t>N</w:t>
      </w:r>
      <w:r w:rsidRPr="00941F6B">
        <w:rPr>
          <w:rFonts w:ascii="Arial" w:hAnsi="Arial" w:cs="Arial"/>
          <w:sz w:val="28"/>
          <w:szCs w:val="28"/>
        </w:rPr>
        <w:t xml:space="preserve">orth </w:t>
      </w:r>
      <w:r w:rsidR="008F3AF7" w:rsidRPr="00941F6B">
        <w:rPr>
          <w:rFonts w:ascii="Arial" w:hAnsi="Arial" w:cs="Arial"/>
          <w:sz w:val="28"/>
          <w:szCs w:val="28"/>
        </w:rPr>
        <w:t>E</w:t>
      </w:r>
      <w:r w:rsidRPr="00941F6B">
        <w:rPr>
          <w:rFonts w:ascii="Arial" w:hAnsi="Arial" w:cs="Arial"/>
          <w:sz w:val="28"/>
          <w:szCs w:val="28"/>
        </w:rPr>
        <w:t>ast Scotland GREC advertised the study among employees through notices in the community in Fraserburgh and Peterhead</w:t>
      </w:r>
      <w:r w:rsidR="001F17FB">
        <w:rPr>
          <w:rFonts w:ascii="Arial" w:hAnsi="Arial" w:cs="Arial"/>
          <w:sz w:val="28"/>
          <w:szCs w:val="28"/>
        </w:rPr>
        <w:t>,</w:t>
      </w:r>
      <w:r w:rsidRPr="00941F6B">
        <w:rPr>
          <w:rFonts w:ascii="Arial" w:hAnsi="Arial" w:cs="Arial"/>
          <w:sz w:val="28"/>
          <w:szCs w:val="28"/>
        </w:rPr>
        <w:t xml:space="preserve"> and through word of mouth in the places of employment. Using existing contacts in the community to identify 5 individuals of differing nationalities working in the sector </w:t>
      </w:r>
      <w:r w:rsidR="00A42003" w:rsidRPr="00941F6B">
        <w:rPr>
          <w:rFonts w:ascii="Arial" w:hAnsi="Arial" w:cs="Arial"/>
          <w:sz w:val="28"/>
          <w:szCs w:val="28"/>
        </w:rPr>
        <w:t xml:space="preserve">and having them encourage people to come forward for interview </w:t>
      </w:r>
      <w:r w:rsidRPr="00941F6B">
        <w:rPr>
          <w:rFonts w:ascii="Arial" w:hAnsi="Arial" w:cs="Arial"/>
          <w:sz w:val="28"/>
          <w:szCs w:val="28"/>
        </w:rPr>
        <w:t xml:space="preserve">proved an effective way of </w:t>
      </w:r>
      <w:r w:rsidR="00A42003" w:rsidRPr="00941F6B">
        <w:rPr>
          <w:rFonts w:ascii="Arial" w:hAnsi="Arial" w:cs="Arial"/>
          <w:sz w:val="28"/>
          <w:szCs w:val="28"/>
        </w:rPr>
        <w:t xml:space="preserve">identifying </w:t>
      </w:r>
      <w:r w:rsidR="00A42003" w:rsidRPr="00941F6B">
        <w:rPr>
          <w:rFonts w:ascii="Arial" w:hAnsi="Arial" w:cs="Arial"/>
          <w:sz w:val="28"/>
          <w:szCs w:val="28"/>
        </w:rPr>
        <w:lastRenderedPageBreak/>
        <w:t>participants for the study</w:t>
      </w:r>
      <w:r w:rsidR="00797900" w:rsidRPr="00941F6B">
        <w:rPr>
          <w:rFonts w:ascii="Arial" w:hAnsi="Arial" w:cs="Arial"/>
          <w:sz w:val="28"/>
          <w:szCs w:val="28"/>
        </w:rPr>
        <w:t>, whilst</w:t>
      </w:r>
      <w:r w:rsidR="00A42003" w:rsidRPr="00941F6B">
        <w:rPr>
          <w:rFonts w:ascii="Arial" w:hAnsi="Arial" w:cs="Arial"/>
          <w:sz w:val="28"/>
          <w:szCs w:val="28"/>
        </w:rPr>
        <w:t xml:space="preserve"> </w:t>
      </w:r>
      <w:r w:rsidRPr="00941F6B">
        <w:rPr>
          <w:rFonts w:ascii="Arial" w:hAnsi="Arial" w:cs="Arial"/>
          <w:sz w:val="28"/>
          <w:szCs w:val="28"/>
        </w:rPr>
        <w:t>reassuring them about confidentiality</w:t>
      </w:r>
      <w:r w:rsidR="00A42003" w:rsidRPr="00941F6B">
        <w:rPr>
          <w:rFonts w:ascii="Arial" w:hAnsi="Arial" w:cs="Arial"/>
          <w:sz w:val="28"/>
          <w:szCs w:val="28"/>
        </w:rPr>
        <w:t>,</w:t>
      </w:r>
      <w:r w:rsidR="00797900" w:rsidRPr="00941F6B">
        <w:rPr>
          <w:rFonts w:ascii="Arial" w:hAnsi="Arial" w:cs="Arial"/>
          <w:sz w:val="28"/>
          <w:szCs w:val="28"/>
        </w:rPr>
        <w:t xml:space="preserve"> and</w:t>
      </w:r>
      <w:r w:rsidR="00A42003" w:rsidRPr="00941F6B">
        <w:rPr>
          <w:rFonts w:ascii="Arial" w:hAnsi="Arial" w:cs="Arial"/>
          <w:sz w:val="28"/>
          <w:szCs w:val="28"/>
        </w:rPr>
        <w:t xml:space="preserve"> also </w:t>
      </w:r>
      <w:r w:rsidRPr="00941F6B">
        <w:rPr>
          <w:rFonts w:ascii="Arial" w:hAnsi="Arial" w:cs="Arial"/>
          <w:sz w:val="28"/>
          <w:szCs w:val="28"/>
        </w:rPr>
        <w:t xml:space="preserve">acting as </w:t>
      </w:r>
      <w:r w:rsidR="00797900" w:rsidRPr="00941F6B">
        <w:rPr>
          <w:rFonts w:ascii="Arial" w:hAnsi="Arial" w:cs="Arial"/>
          <w:sz w:val="28"/>
          <w:szCs w:val="28"/>
        </w:rPr>
        <w:t xml:space="preserve">an </w:t>
      </w:r>
      <w:r w:rsidRPr="00941F6B">
        <w:rPr>
          <w:rFonts w:ascii="Arial" w:hAnsi="Arial" w:cs="Arial"/>
          <w:sz w:val="28"/>
          <w:szCs w:val="28"/>
        </w:rPr>
        <w:t xml:space="preserve">interpreter where this was needed. In this way 32 employees participated in the study – it was decided to incorporate a higher number of individual voices to inform the findings although this reduced the capacity to undertake group sessions.  The profile of the participants </w:t>
      </w:r>
      <w:r w:rsidR="002152E1" w:rsidRPr="00941F6B">
        <w:rPr>
          <w:rFonts w:ascii="Arial" w:hAnsi="Arial" w:cs="Arial"/>
          <w:sz w:val="28"/>
          <w:szCs w:val="28"/>
        </w:rPr>
        <w:t xml:space="preserve">from the north east </w:t>
      </w:r>
      <w:r w:rsidRPr="00941F6B">
        <w:rPr>
          <w:rFonts w:ascii="Arial" w:hAnsi="Arial" w:cs="Arial"/>
          <w:sz w:val="28"/>
          <w:szCs w:val="28"/>
        </w:rPr>
        <w:t>is as follows:</w:t>
      </w:r>
    </w:p>
    <w:p w14:paraId="0D64DEFD" w14:textId="77777777" w:rsidR="006D7B7E" w:rsidRPr="00941F6B" w:rsidRDefault="006D7B7E" w:rsidP="00941F6B">
      <w:pPr>
        <w:rPr>
          <w:rFonts w:ascii="Arial" w:hAnsi="Arial" w:cs="Arial"/>
          <w:sz w:val="28"/>
          <w:szCs w:val="28"/>
        </w:rPr>
      </w:pPr>
    </w:p>
    <w:tbl>
      <w:tblPr>
        <w:tblStyle w:val="TableGrid"/>
        <w:tblW w:w="0" w:type="auto"/>
        <w:tblLook w:val="04A0" w:firstRow="1" w:lastRow="0" w:firstColumn="1" w:lastColumn="0" w:noHBand="0" w:noVBand="1"/>
      </w:tblPr>
      <w:tblGrid>
        <w:gridCol w:w="9180"/>
      </w:tblGrid>
      <w:tr w:rsidR="006D7B7E" w:rsidRPr="00941F6B" w14:paraId="20DBDC7F" w14:textId="77777777" w:rsidTr="000B40EB">
        <w:tc>
          <w:tcPr>
            <w:tcW w:w="9180" w:type="dxa"/>
          </w:tcPr>
          <w:p w14:paraId="71CB572A" w14:textId="77777777" w:rsidR="006D7B7E" w:rsidRPr="00941F6B" w:rsidRDefault="006D7B7E" w:rsidP="00941F6B">
            <w:pPr>
              <w:rPr>
                <w:rFonts w:ascii="Arial" w:hAnsi="Arial" w:cs="Arial"/>
                <w:sz w:val="28"/>
                <w:szCs w:val="28"/>
              </w:rPr>
            </w:pPr>
            <w:r w:rsidRPr="00941F6B">
              <w:rPr>
                <w:rFonts w:ascii="Arial" w:hAnsi="Arial" w:cs="Arial"/>
                <w:sz w:val="28"/>
                <w:szCs w:val="28"/>
              </w:rPr>
              <w:t>32 employees with experience of 8 different employers in Fraserburgh, Peterhead and Mintlaw.</w:t>
            </w:r>
          </w:p>
        </w:tc>
      </w:tr>
      <w:tr w:rsidR="006D7B7E" w:rsidRPr="00941F6B" w14:paraId="711C59CE" w14:textId="77777777" w:rsidTr="000B40EB">
        <w:tc>
          <w:tcPr>
            <w:tcW w:w="9180" w:type="dxa"/>
          </w:tcPr>
          <w:p w14:paraId="2DA6BFE4" w14:textId="77777777" w:rsidR="006D7B7E" w:rsidRPr="00941F6B" w:rsidRDefault="006D7B7E" w:rsidP="00941F6B">
            <w:pPr>
              <w:rPr>
                <w:rFonts w:ascii="Arial" w:hAnsi="Arial" w:cs="Arial"/>
                <w:sz w:val="28"/>
                <w:szCs w:val="28"/>
              </w:rPr>
            </w:pPr>
            <w:r w:rsidRPr="00941F6B">
              <w:rPr>
                <w:rFonts w:ascii="Arial" w:hAnsi="Arial" w:cs="Arial"/>
                <w:sz w:val="28"/>
                <w:szCs w:val="28"/>
              </w:rPr>
              <w:t>22 female and 10 male</w:t>
            </w:r>
          </w:p>
        </w:tc>
      </w:tr>
      <w:tr w:rsidR="006D7B7E" w:rsidRPr="00941F6B" w14:paraId="1C5DAB71" w14:textId="77777777" w:rsidTr="000B40EB">
        <w:tc>
          <w:tcPr>
            <w:tcW w:w="9180" w:type="dxa"/>
          </w:tcPr>
          <w:p w14:paraId="67AE14B7" w14:textId="77777777" w:rsidR="006D7B7E" w:rsidRPr="00941F6B" w:rsidRDefault="006D7B7E" w:rsidP="00941F6B">
            <w:pPr>
              <w:rPr>
                <w:rFonts w:ascii="Arial" w:hAnsi="Arial" w:cs="Arial"/>
                <w:sz w:val="28"/>
                <w:szCs w:val="28"/>
              </w:rPr>
            </w:pPr>
            <w:r w:rsidRPr="00941F6B">
              <w:rPr>
                <w:rFonts w:ascii="Arial" w:hAnsi="Arial" w:cs="Arial"/>
                <w:sz w:val="28"/>
                <w:szCs w:val="28"/>
              </w:rPr>
              <w:t>12 aged 25-40 and 16 aged 41-55</w:t>
            </w:r>
          </w:p>
        </w:tc>
      </w:tr>
      <w:tr w:rsidR="006D7B7E" w:rsidRPr="00941F6B" w14:paraId="5D2584EE" w14:textId="77777777" w:rsidTr="000B40EB">
        <w:tc>
          <w:tcPr>
            <w:tcW w:w="9180" w:type="dxa"/>
          </w:tcPr>
          <w:p w14:paraId="5086C44C" w14:textId="2C954118" w:rsidR="006D7B7E" w:rsidRPr="00941F6B" w:rsidRDefault="006D7B7E" w:rsidP="00941F6B">
            <w:pPr>
              <w:rPr>
                <w:rFonts w:ascii="Arial" w:hAnsi="Arial" w:cs="Arial"/>
                <w:sz w:val="28"/>
                <w:szCs w:val="28"/>
              </w:rPr>
            </w:pPr>
            <w:r w:rsidRPr="00941F6B">
              <w:rPr>
                <w:rFonts w:ascii="Arial" w:hAnsi="Arial" w:cs="Arial"/>
                <w:sz w:val="28"/>
                <w:szCs w:val="28"/>
              </w:rPr>
              <w:t>5 non-Scottish countries of birth in order of frequency (Poland, Latvia, Lithuania, Portugal</w:t>
            </w:r>
            <w:r w:rsidR="00397C36" w:rsidRPr="00941F6B">
              <w:rPr>
                <w:rFonts w:ascii="Arial" w:hAnsi="Arial" w:cs="Arial"/>
                <w:sz w:val="28"/>
                <w:szCs w:val="28"/>
              </w:rPr>
              <w:t xml:space="preserve"> plus some South American</w:t>
            </w:r>
            <w:r w:rsidRPr="00941F6B">
              <w:rPr>
                <w:rFonts w:ascii="Arial" w:hAnsi="Arial" w:cs="Arial"/>
                <w:sz w:val="28"/>
                <w:szCs w:val="28"/>
              </w:rPr>
              <w:t>)</w:t>
            </w:r>
          </w:p>
        </w:tc>
      </w:tr>
      <w:tr w:rsidR="006D7B7E" w:rsidRPr="00941F6B" w14:paraId="004D12BE" w14:textId="77777777" w:rsidTr="000B40EB">
        <w:tc>
          <w:tcPr>
            <w:tcW w:w="9180" w:type="dxa"/>
          </w:tcPr>
          <w:p w14:paraId="036978D4" w14:textId="3D7ECB92" w:rsidR="006D7B7E" w:rsidRPr="00941F6B" w:rsidRDefault="006D7B7E" w:rsidP="00941F6B">
            <w:pPr>
              <w:rPr>
                <w:rFonts w:ascii="Arial" w:hAnsi="Arial" w:cs="Arial"/>
                <w:sz w:val="28"/>
                <w:szCs w:val="28"/>
              </w:rPr>
            </w:pPr>
            <w:r w:rsidRPr="00941F6B">
              <w:rPr>
                <w:rFonts w:ascii="Arial" w:hAnsi="Arial" w:cs="Arial"/>
                <w:sz w:val="28"/>
                <w:szCs w:val="28"/>
              </w:rPr>
              <w:t xml:space="preserve">24 currently employed and 8 previously employed (7 of these within the past 24 months), </w:t>
            </w:r>
            <w:r w:rsidR="00D5543F" w:rsidRPr="00941F6B">
              <w:rPr>
                <w:rFonts w:ascii="Arial" w:hAnsi="Arial" w:cs="Arial"/>
                <w:sz w:val="28"/>
                <w:szCs w:val="28"/>
              </w:rPr>
              <w:t xml:space="preserve">4 </w:t>
            </w:r>
            <w:r w:rsidRPr="00941F6B">
              <w:rPr>
                <w:rFonts w:ascii="Arial" w:hAnsi="Arial" w:cs="Arial"/>
                <w:sz w:val="28"/>
                <w:szCs w:val="28"/>
              </w:rPr>
              <w:t xml:space="preserve">with experience of </w:t>
            </w:r>
            <w:r w:rsidR="00D5543F" w:rsidRPr="00941F6B">
              <w:rPr>
                <w:rFonts w:ascii="Arial" w:hAnsi="Arial" w:cs="Arial"/>
                <w:sz w:val="28"/>
                <w:szCs w:val="28"/>
              </w:rPr>
              <w:t xml:space="preserve">more than one </w:t>
            </w:r>
            <w:r w:rsidRPr="00941F6B">
              <w:rPr>
                <w:rFonts w:ascii="Arial" w:hAnsi="Arial" w:cs="Arial"/>
                <w:sz w:val="28"/>
                <w:szCs w:val="28"/>
              </w:rPr>
              <w:t>employer</w:t>
            </w:r>
            <w:r w:rsidR="00D5543F" w:rsidRPr="00941F6B">
              <w:rPr>
                <w:rFonts w:ascii="Arial" w:hAnsi="Arial" w:cs="Arial"/>
                <w:sz w:val="28"/>
                <w:szCs w:val="28"/>
              </w:rPr>
              <w:t xml:space="preserve"> in the sector</w:t>
            </w:r>
          </w:p>
        </w:tc>
      </w:tr>
      <w:tr w:rsidR="006D7B7E" w:rsidRPr="00941F6B" w14:paraId="27C5EE87" w14:textId="77777777" w:rsidTr="000B40EB">
        <w:tc>
          <w:tcPr>
            <w:tcW w:w="9180" w:type="dxa"/>
          </w:tcPr>
          <w:p w14:paraId="27D4BF91" w14:textId="77777777" w:rsidR="006D7B7E" w:rsidRPr="00941F6B" w:rsidRDefault="006D7B7E" w:rsidP="00941F6B">
            <w:pPr>
              <w:rPr>
                <w:rFonts w:ascii="Arial" w:hAnsi="Arial" w:cs="Arial"/>
                <w:sz w:val="28"/>
                <w:szCs w:val="28"/>
              </w:rPr>
            </w:pPr>
            <w:r w:rsidRPr="00941F6B">
              <w:rPr>
                <w:rFonts w:ascii="Arial" w:hAnsi="Arial" w:cs="Arial"/>
                <w:sz w:val="28"/>
                <w:szCs w:val="28"/>
              </w:rPr>
              <w:t>28 directly employed, 6 agency or previously agency</w:t>
            </w:r>
          </w:p>
        </w:tc>
      </w:tr>
    </w:tbl>
    <w:p w14:paraId="6F5C7287" w14:textId="77777777" w:rsidR="006D7B7E" w:rsidRPr="00941F6B" w:rsidRDefault="006D7B7E" w:rsidP="00941F6B">
      <w:pPr>
        <w:rPr>
          <w:rFonts w:ascii="Arial" w:hAnsi="Arial" w:cs="Arial"/>
          <w:sz w:val="28"/>
          <w:szCs w:val="28"/>
        </w:rPr>
      </w:pPr>
    </w:p>
    <w:p w14:paraId="10F8E7E9" w14:textId="77777777" w:rsidR="00087B39" w:rsidRPr="00941F6B" w:rsidRDefault="00087B39" w:rsidP="00941F6B">
      <w:pPr>
        <w:rPr>
          <w:rFonts w:ascii="Arial" w:hAnsi="Arial" w:cs="Arial"/>
          <w:b/>
          <w:sz w:val="28"/>
          <w:szCs w:val="28"/>
        </w:rPr>
      </w:pPr>
      <w:r w:rsidRPr="00941F6B">
        <w:rPr>
          <w:rFonts w:ascii="Arial" w:hAnsi="Arial" w:cs="Arial"/>
          <w:b/>
          <w:sz w:val="28"/>
          <w:szCs w:val="28"/>
        </w:rPr>
        <w:t>Participation of employers and other agencies:</w:t>
      </w:r>
    </w:p>
    <w:p w14:paraId="7C20780D" w14:textId="77777777" w:rsidR="00087B39" w:rsidRPr="00941F6B" w:rsidRDefault="00087B39" w:rsidP="00941F6B">
      <w:pPr>
        <w:rPr>
          <w:rFonts w:ascii="Arial" w:hAnsi="Arial" w:cs="Arial"/>
          <w:sz w:val="28"/>
          <w:szCs w:val="28"/>
        </w:rPr>
      </w:pPr>
    </w:p>
    <w:p w14:paraId="72BA887C" w14:textId="39F4A145" w:rsidR="00C1701D" w:rsidRPr="00941F6B" w:rsidRDefault="00087B39" w:rsidP="00941F6B">
      <w:pPr>
        <w:rPr>
          <w:rFonts w:ascii="Arial" w:hAnsi="Arial" w:cs="Arial"/>
          <w:sz w:val="28"/>
          <w:szCs w:val="28"/>
        </w:rPr>
      </w:pPr>
      <w:r w:rsidRPr="00941F6B">
        <w:rPr>
          <w:rFonts w:ascii="Arial" w:hAnsi="Arial" w:cs="Arial"/>
          <w:sz w:val="28"/>
          <w:szCs w:val="28"/>
        </w:rPr>
        <w:t>A number of employers were invited to share their experience</w:t>
      </w:r>
      <w:r w:rsidR="00797900" w:rsidRPr="00941F6B">
        <w:rPr>
          <w:rFonts w:ascii="Arial" w:hAnsi="Arial" w:cs="Arial"/>
          <w:sz w:val="28"/>
          <w:szCs w:val="28"/>
        </w:rPr>
        <w:t>s</w:t>
      </w:r>
      <w:r w:rsidRPr="00941F6B">
        <w:rPr>
          <w:rFonts w:ascii="Arial" w:hAnsi="Arial" w:cs="Arial"/>
          <w:sz w:val="28"/>
          <w:szCs w:val="28"/>
        </w:rPr>
        <w:t xml:space="preserve"> and perspectives with the research. </w:t>
      </w:r>
      <w:r w:rsidR="00874E4B" w:rsidRPr="00941F6B">
        <w:rPr>
          <w:rFonts w:ascii="Arial" w:hAnsi="Arial" w:cs="Arial"/>
          <w:sz w:val="28"/>
          <w:szCs w:val="28"/>
        </w:rPr>
        <w:t>In the Central Scotland study t</w:t>
      </w:r>
      <w:r w:rsidR="00B6684A" w:rsidRPr="00941F6B">
        <w:rPr>
          <w:rFonts w:ascii="Arial" w:hAnsi="Arial" w:cs="Arial"/>
          <w:sz w:val="28"/>
          <w:szCs w:val="28"/>
        </w:rPr>
        <w:t>he information we collected shed a good light on the employers</w:t>
      </w:r>
      <w:r w:rsidR="00874E4B" w:rsidRPr="00941F6B">
        <w:rPr>
          <w:rFonts w:ascii="Arial" w:hAnsi="Arial" w:cs="Arial"/>
          <w:sz w:val="28"/>
          <w:szCs w:val="28"/>
        </w:rPr>
        <w:t xml:space="preserve"> who were approached</w:t>
      </w:r>
      <w:r w:rsidR="00797900" w:rsidRPr="00941F6B">
        <w:rPr>
          <w:rFonts w:ascii="Arial" w:hAnsi="Arial" w:cs="Arial"/>
          <w:sz w:val="28"/>
          <w:szCs w:val="28"/>
        </w:rPr>
        <w:t>,</w:t>
      </w:r>
      <w:r w:rsidR="00874E4B" w:rsidRPr="00941F6B">
        <w:rPr>
          <w:rFonts w:ascii="Arial" w:hAnsi="Arial" w:cs="Arial"/>
          <w:sz w:val="28"/>
          <w:szCs w:val="28"/>
        </w:rPr>
        <w:t xml:space="preserve"> with a view to collect </w:t>
      </w:r>
      <w:r w:rsidR="00B6684A" w:rsidRPr="00941F6B">
        <w:rPr>
          <w:rFonts w:ascii="Arial" w:hAnsi="Arial" w:cs="Arial"/>
          <w:sz w:val="28"/>
          <w:szCs w:val="28"/>
        </w:rPr>
        <w:t>information on the challenges of managing a diverse workforce and the way in which they developed their good practice</w:t>
      </w:r>
      <w:r w:rsidR="00874E4B" w:rsidRPr="00941F6B">
        <w:rPr>
          <w:rFonts w:ascii="Arial" w:hAnsi="Arial" w:cs="Arial"/>
          <w:sz w:val="28"/>
          <w:szCs w:val="28"/>
        </w:rPr>
        <w:t>.</w:t>
      </w:r>
      <w:r w:rsidR="00B6684A" w:rsidRPr="00941F6B">
        <w:rPr>
          <w:rFonts w:ascii="Arial" w:hAnsi="Arial" w:cs="Arial"/>
          <w:sz w:val="28"/>
          <w:szCs w:val="28"/>
        </w:rPr>
        <w:t xml:space="preserve"> </w:t>
      </w:r>
      <w:r w:rsidR="00913422" w:rsidRPr="00941F6B">
        <w:rPr>
          <w:rFonts w:ascii="Arial" w:hAnsi="Arial" w:cs="Arial"/>
          <w:sz w:val="28"/>
          <w:szCs w:val="28"/>
        </w:rPr>
        <w:t xml:space="preserve">Contact was made by phone and in writing but no one from the employers was </w:t>
      </w:r>
      <w:r w:rsidR="00B6684A" w:rsidRPr="00941F6B">
        <w:rPr>
          <w:rFonts w:ascii="Arial" w:hAnsi="Arial" w:cs="Arial"/>
          <w:sz w:val="28"/>
          <w:szCs w:val="28"/>
        </w:rPr>
        <w:t>able</w:t>
      </w:r>
      <w:r w:rsidR="00B6684A" w:rsidRPr="00941F6B">
        <w:rPr>
          <w:rFonts w:ascii="Arial" w:hAnsi="Arial" w:cs="Arial"/>
          <w:color w:val="FF0000"/>
          <w:sz w:val="28"/>
          <w:szCs w:val="28"/>
        </w:rPr>
        <w:t xml:space="preserve"> </w:t>
      </w:r>
      <w:r w:rsidR="00B6684A" w:rsidRPr="00941F6B">
        <w:rPr>
          <w:rFonts w:ascii="Arial" w:hAnsi="Arial" w:cs="Arial"/>
          <w:sz w:val="28"/>
          <w:szCs w:val="28"/>
        </w:rPr>
        <w:t>to speak to us</w:t>
      </w:r>
      <w:r w:rsidR="00913422" w:rsidRPr="00941F6B">
        <w:rPr>
          <w:rFonts w:ascii="Arial" w:hAnsi="Arial" w:cs="Arial"/>
          <w:sz w:val="28"/>
          <w:szCs w:val="28"/>
        </w:rPr>
        <w:t xml:space="preserve">. </w:t>
      </w:r>
      <w:r w:rsidR="00874E4B" w:rsidRPr="00941F6B">
        <w:rPr>
          <w:rFonts w:ascii="Arial" w:hAnsi="Arial" w:cs="Arial"/>
          <w:sz w:val="28"/>
          <w:szCs w:val="28"/>
        </w:rPr>
        <w:t>In the North East Scotland study one employer provided information.</w:t>
      </w:r>
    </w:p>
    <w:p w14:paraId="6FEE4EB3" w14:textId="77777777" w:rsidR="00874E4B" w:rsidRPr="00941F6B" w:rsidRDefault="00874E4B" w:rsidP="00941F6B">
      <w:pPr>
        <w:rPr>
          <w:rFonts w:ascii="Arial" w:hAnsi="Arial" w:cs="Arial"/>
          <w:sz w:val="28"/>
          <w:szCs w:val="28"/>
        </w:rPr>
      </w:pPr>
    </w:p>
    <w:p w14:paraId="333D2F28" w14:textId="7D4372B4" w:rsidR="00E25A29" w:rsidRDefault="00874E4B" w:rsidP="00941F6B">
      <w:pPr>
        <w:rPr>
          <w:rFonts w:ascii="Arial" w:hAnsi="Arial" w:cs="Arial"/>
          <w:sz w:val="28"/>
          <w:szCs w:val="28"/>
        </w:rPr>
      </w:pPr>
      <w:r w:rsidRPr="00941F6B">
        <w:rPr>
          <w:rFonts w:ascii="Arial" w:hAnsi="Arial" w:cs="Arial"/>
          <w:sz w:val="28"/>
          <w:szCs w:val="28"/>
        </w:rPr>
        <w:t>In addition a number of agencies (including Trade Unions, Citizens Advice Bureaux, public authorities, adult education providers) were also invited to share perspectives. Two Trade Unions responded.</w:t>
      </w:r>
    </w:p>
    <w:p w14:paraId="6FDF1491" w14:textId="5C24F0A4" w:rsidR="000B40EB" w:rsidRPr="00941F6B" w:rsidRDefault="000B40EB" w:rsidP="00941F6B">
      <w:pPr>
        <w:rPr>
          <w:rFonts w:ascii="Arial" w:hAnsi="Arial" w:cs="Arial"/>
          <w:color w:val="FF0000"/>
          <w:sz w:val="28"/>
          <w:szCs w:val="28"/>
        </w:rPr>
      </w:pPr>
      <w:r>
        <w:rPr>
          <w:rFonts w:ascii="Arial" w:hAnsi="Arial" w:cs="Arial"/>
          <w:color w:val="FF0000"/>
          <w:sz w:val="28"/>
          <w:szCs w:val="28"/>
        </w:rPr>
        <w:br w:type="page"/>
      </w:r>
    </w:p>
    <w:p w14:paraId="6911B88C" w14:textId="77777777" w:rsidR="00CB0611" w:rsidRPr="000B40EB" w:rsidRDefault="00CB0611" w:rsidP="000B40EB">
      <w:pPr>
        <w:pStyle w:val="Heading1"/>
        <w:numPr>
          <w:ilvl w:val="0"/>
          <w:numId w:val="7"/>
        </w:numPr>
        <w:ind w:left="567" w:hanging="567"/>
        <w:rPr>
          <w:rFonts w:ascii="Arial" w:hAnsi="Arial" w:cs="Arial"/>
          <w:color w:val="auto"/>
          <w:sz w:val="28"/>
          <w:szCs w:val="28"/>
          <w:u w:val="single"/>
        </w:rPr>
      </w:pPr>
      <w:bookmarkStart w:id="3" w:name="_Toc433715617"/>
      <w:r w:rsidRPr="000B40EB">
        <w:rPr>
          <w:rFonts w:ascii="Arial" w:hAnsi="Arial" w:cs="Arial"/>
          <w:color w:val="auto"/>
          <w:sz w:val="28"/>
          <w:szCs w:val="28"/>
          <w:u w:val="single"/>
        </w:rPr>
        <w:lastRenderedPageBreak/>
        <w:t>Findings</w:t>
      </w:r>
      <w:bookmarkEnd w:id="3"/>
    </w:p>
    <w:p w14:paraId="449B52D1" w14:textId="77777777" w:rsidR="00E25A29" w:rsidRPr="00941F6B" w:rsidRDefault="00E25A29" w:rsidP="00941F6B">
      <w:pPr>
        <w:rPr>
          <w:rFonts w:ascii="Arial" w:hAnsi="Arial" w:cs="Arial"/>
          <w:sz w:val="28"/>
          <w:szCs w:val="28"/>
        </w:rPr>
      </w:pPr>
    </w:p>
    <w:p w14:paraId="15C506ED" w14:textId="5C151631" w:rsidR="00E25A29" w:rsidRPr="00941F6B" w:rsidRDefault="00E25A29" w:rsidP="00941F6B">
      <w:pPr>
        <w:rPr>
          <w:rFonts w:ascii="Arial" w:hAnsi="Arial" w:cs="Arial"/>
          <w:sz w:val="28"/>
          <w:szCs w:val="28"/>
        </w:rPr>
      </w:pPr>
      <w:r w:rsidRPr="00941F6B">
        <w:rPr>
          <w:rFonts w:ascii="Arial" w:hAnsi="Arial" w:cs="Arial"/>
          <w:sz w:val="28"/>
          <w:szCs w:val="28"/>
        </w:rPr>
        <w:t>The findings are presented under each of 1</w:t>
      </w:r>
      <w:r w:rsidR="00D37FB9" w:rsidRPr="00941F6B">
        <w:rPr>
          <w:rFonts w:ascii="Arial" w:hAnsi="Arial" w:cs="Arial"/>
          <w:sz w:val="28"/>
          <w:szCs w:val="28"/>
        </w:rPr>
        <w:t>0</w:t>
      </w:r>
      <w:r w:rsidRPr="00941F6B">
        <w:rPr>
          <w:rFonts w:ascii="Arial" w:hAnsi="Arial" w:cs="Arial"/>
          <w:sz w:val="28"/>
          <w:szCs w:val="28"/>
        </w:rPr>
        <w:t xml:space="preserve"> headings. Within each heading </w:t>
      </w:r>
      <w:r w:rsidR="002756E5" w:rsidRPr="00941F6B">
        <w:rPr>
          <w:rFonts w:ascii="Arial" w:hAnsi="Arial" w:cs="Arial"/>
          <w:sz w:val="28"/>
          <w:szCs w:val="28"/>
        </w:rPr>
        <w:t>we present the findings and then offer a comment on the findings.</w:t>
      </w:r>
    </w:p>
    <w:p w14:paraId="368638D4" w14:textId="77777777" w:rsidR="002756E5" w:rsidRPr="00941F6B" w:rsidRDefault="002756E5" w:rsidP="00941F6B">
      <w:pPr>
        <w:rPr>
          <w:rFonts w:ascii="Arial" w:hAnsi="Arial" w:cs="Arial"/>
          <w:sz w:val="28"/>
          <w:szCs w:val="28"/>
        </w:rPr>
      </w:pPr>
    </w:p>
    <w:p w14:paraId="563EFE0C" w14:textId="614B8A77" w:rsidR="002756E5" w:rsidRPr="00941F6B" w:rsidRDefault="00D37FB9" w:rsidP="00941F6B">
      <w:pPr>
        <w:rPr>
          <w:rFonts w:ascii="Arial" w:hAnsi="Arial" w:cs="Arial"/>
          <w:sz w:val="28"/>
          <w:szCs w:val="28"/>
        </w:rPr>
      </w:pPr>
      <w:r w:rsidRPr="00941F6B">
        <w:rPr>
          <w:rFonts w:ascii="Arial" w:hAnsi="Arial" w:cs="Arial"/>
          <w:sz w:val="28"/>
          <w:szCs w:val="28"/>
        </w:rPr>
        <w:t xml:space="preserve">To indicate the source of reporting, where applicable, this is </w:t>
      </w:r>
      <w:r w:rsidR="002756E5" w:rsidRPr="00941F6B">
        <w:rPr>
          <w:rFonts w:ascii="Arial" w:hAnsi="Arial" w:cs="Arial"/>
          <w:sz w:val="28"/>
          <w:szCs w:val="28"/>
        </w:rPr>
        <w:t>signified as follows:</w:t>
      </w:r>
    </w:p>
    <w:p w14:paraId="56D6E6DC" w14:textId="28BF5E04" w:rsidR="00E25A29" w:rsidRPr="00941F6B" w:rsidRDefault="002756E5" w:rsidP="00941F6B">
      <w:pPr>
        <w:pStyle w:val="ListParagraph"/>
        <w:numPr>
          <w:ilvl w:val="0"/>
          <w:numId w:val="13"/>
        </w:numPr>
        <w:rPr>
          <w:rFonts w:ascii="Arial" w:hAnsi="Arial" w:cs="Arial"/>
          <w:sz w:val="28"/>
          <w:szCs w:val="28"/>
        </w:rPr>
      </w:pPr>
      <w:r w:rsidRPr="00941F6B">
        <w:rPr>
          <w:rFonts w:ascii="Arial" w:hAnsi="Arial" w:cs="Arial"/>
          <w:sz w:val="28"/>
          <w:szCs w:val="28"/>
        </w:rPr>
        <w:t>CSFoP – Central Scotland food processing study</w:t>
      </w:r>
    </w:p>
    <w:p w14:paraId="6A1310CE" w14:textId="56C7C303" w:rsidR="00E25A29" w:rsidRPr="00941F6B" w:rsidRDefault="002756E5" w:rsidP="00941F6B">
      <w:pPr>
        <w:pStyle w:val="ListParagraph"/>
        <w:numPr>
          <w:ilvl w:val="0"/>
          <w:numId w:val="13"/>
        </w:numPr>
        <w:rPr>
          <w:rFonts w:ascii="Arial" w:hAnsi="Arial" w:cs="Arial"/>
          <w:sz w:val="28"/>
          <w:szCs w:val="28"/>
        </w:rPr>
      </w:pPr>
      <w:r w:rsidRPr="00941F6B">
        <w:rPr>
          <w:rFonts w:ascii="Arial" w:hAnsi="Arial" w:cs="Arial"/>
          <w:sz w:val="28"/>
          <w:szCs w:val="28"/>
        </w:rPr>
        <w:t>NESFiP – North East Scotland fish processing study</w:t>
      </w:r>
    </w:p>
    <w:p w14:paraId="75F8CA0A" w14:textId="5AA7BE4C" w:rsidR="00385178" w:rsidRPr="009830A1" w:rsidRDefault="00CB0611" w:rsidP="00BF5151">
      <w:pPr>
        <w:pStyle w:val="Heading2"/>
        <w:rPr>
          <w:color w:val="auto"/>
        </w:rPr>
      </w:pPr>
      <w:bookmarkStart w:id="4" w:name="_Toc433715618"/>
      <w:r w:rsidRPr="009830A1">
        <w:rPr>
          <w:color w:val="auto"/>
        </w:rPr>
        <w:t>R</w:t>
      </w:r>
      <w:r w:rsidR="006E2B33" w:rsidRPr="009830A1">
        <w:rPr>
          <w:color w:val="auto"/>
        </w:rPr>
        <w:t>ecruit</w:t>
      </w:r>
      <w:r w:rsidR="00F67112" w:rsidRPr="009830A1">
        <w:rPr>
          <w:color w:val="auto"/>
        </w:rPr>
        <w:t>ment Process</w:t>
      </w:r>
      <w:bookmarkEnd w:id="4"/>
    </w:p>
    <w:p w14:paraId="3EEA1EF0" w14:textId="77777777" w:rsidR="00E25A29" w:rsidRPr="00941F6B" w:rsidRDefault="00E25A29" w:rsidP="00941F6B">
      <w:pPr>
        <w:rPr>
          <w:rFonts w:ascii="Arial" w:hAnsi="Arial" w:cs="Arial"/>
          <w:sz w:val="28"/>
          <w:szCs w:val="28"/>
        </w:rPr>
      </w:pPr>
    </w:p>
    <w:p w14:paraId="6C9535C4" w14:textId="0668EA9C" w:rsidR="00F67112" w:rsidRPr="00941F6B" w:rsidRDefault="00F67112" w:rsidP="00941F6B">
      <w:pPr>
        <w:rPr>
          <w:rFonts w:ascii="Arial" w:hAnsi="Arial" w:cs="Arial"/>
          <w:sz w:val="28"/>
          <w:szCs w:val="28"/>
        </w:rPr>
      </w:pPr>
      <w:r w:rsidRPr="00941F6B">
        <w:rPr>
          <w:rFonts w:ascii="Arial" w:hAnsi="Arial" w:cs="Arial"/>
          <w:sz w:val="28"/>
          <w:szCs w:val="28"/>
        </w:rPr>
        <w:t>Word-of-mouth functioned as the most common medium through which participants found out about employment opportunities</w:t>
      </w:r>
      <w:r w:rsidR="00B3755F" w:rsidRPr="00941F6B">
        <w:rPr>
          <w:rFonts w:ascii="Arial" w:hAnsi="Arial" w:cs="Arial"/>
          <w:sz w:val="28"/>
          <w:szCs w:val="28"/>
        </w:rPr>
        <w:t xml:space="preserve">. The few exceptions to this were </w:t>
      </w:r>
      <w:r w:rsidRPr="00941F6B">
        <w:rPr>
          <w:rFonts w:ascii="Arial" w:hAnsi="Arial" w:cs="Arial"/>
          <w:sz w:val="28"/>
          <w:szCs w:val="28"/>
        </w:rPr>
        <w:t xml:space="preserve">Scottish workers and the workers from outside the EU. </w:t>
      </w:r>
    </w:p>
    <w:p w14:paraId="2BEE3733" w14:textId="77777777" w:rsidR="00F67112" w:rsidRPr="00941F6B" w:rsidRDefault="00F67112" w:rsidP="00941F6B">
      <w:pPr>
        <w:rPr>
          <w:rFonts w:ascii="Arial" w:hAnsi="Arial" w:cs="Arial"/>
          <w:sz w:val="28"/>
          <w:szCs w:val="28"/>
        </w:rPr>
      </w:pPr>
    </w:p>
    <w:p w14:paraId="6CC85F84" w14:textId="03635356" w:rsidR="00F67112" w:rsidRPr="00941F6B" w:rsidRDefault="00F67112" w:rsidP="00941F6B">
      <w:pPr>
        <w:rPr>
          <w:rFonts w:ascii="Arial" w:hAnsi="Arial" w:cs="Arial"/>
          <w:sz w:val="28"/>
          <w:szCs w:val="28"/>
        </w:rPr>
      </w:pPr>
      <w:r w:rsidRPr="00941F6B">
        <w:rPr>
          <w:rFonts w:ascii="Arial" w:hAnsi="Arial" w:cs="Arial"/>
          <w:sz w:val="28"/>
          <w:szCs w:val="28"/>
        </w:rPr>
        <w:t xml:space="preserve">Overwhelmingly, the migrant workers from the EU </w:t>
      </w:r>
      <w:r w:rsidR="00B3755F" w:rsidRPr="00941F6B">
        <w:rPr>
          <w:rFonts w:ascii="Arial" w:hAnsi="Arial" w:cs="Arial"/>
          <w:sz w:val="28"/>
          <w:szCs w:val="28"/>
        </w:rPr>
        <w:t xml:space="preserve">reported </w:t>
      </w:r>
      <w:r w:rsidRPr="00941F6B">
        <w:rPr>
          <w:rFonts w:ascii="Arial" w:hAnsi="Arial" w:cs="Arial"/>
          <w:sz w:val="28"/>
          <w:szCs w:val="28"/>
        </w:rPr>
        <w:t>follow</w:t>
      </w:r>
      <w:r w:rsidR="00B3755F" w:rsidRPr="00941F6B">
        <w:rPr>
          <w:rFonts w:ascii="Arial" w:hAnsi="Arial" w:cs="Arial"/>
          <w:sz w:val="28"/>
          <w:szCs w:val="28"/>
        </w:rPr>
        <w:t>ing</w:t>
      </w:r>
      <w:r w:rsidRPr="00941F6B">
        <w:rPr>
          <w:rFonts w:ascii="Arial" w:hAnsi="Arial" w:cs="Arial"/>
          <w:sz w:val="28"/>
          <w:szCs w:val="28"/>
        </w:rPr>
        <w:t xml:space="preserve"> friends and family over to </w:t>
      </w:r>
      <w:r w:rsidR="00B3755F" w:rsidRPr="00941F6B">
        <w:rPr>
          <w:rFonts w:ascii="Arial" w:hAnsi="Arial" w:cs="Arial"/>
          <w:sz w:val="28"/>
          <w:szCs w:val="28"/>
        </w:rPr>
        <w:t xml:space="preserve">Scotland </w:t>
      </w:r>
      <w:r w:rsidRPr="00941F6B">
        <w:rPr>
          <w:rFonts w:ascii="Arial" w:hAnsi="Arial" w:cs="Arial"/>
          <w:sz w:val="28"/>
          <w:szCs w:val="28"/>
        </w:rPr>
        <w:t xml:space="preserve">because they knew there were job opportunities and they were almost certain to secure employment. </w:t>
      </w:r>
    </w:p>
    <w:p w14:paraId="19757E83" w14:textId="77777777" w:rsidR="00F67112" w:rsidRPr="00941F6B" w:rsidRDefault="00F67112" w:rsidP="00941F6B">
      <w:pPr>
        <w:rPr>
          <w:rFonts w:ascii="Arial" w:hAnsi="Arial" w:cs="Arial"/>
          <w:sz w:val="28"/>
          <w:szCs w:val="28"/>
        </w:rPr>
      </w:pPr>
    </w:p>
    <w:p w14:paraId="510484C7" w14:textId="1ECA0591" w:rsidR="003629C4" w:rsidRPr="00941F6B" w:rsidRDefault="00F67112" w:rsidP="00941F6B">
      <w:pPr>
        <w:rPr>
          <w:rFonts w:ascii="Arial" w:hAnsi="Arial" w:cs="Arial"/>
          <w:sz w:val="28"/>
          <w:szCs w:val="28"/>
        </w:rPr>
      </w:pPr>
      <w:r w:rsidRPr="00941F6B">
        <w:rPr>
          <w:rFonts w:ascii="Arial" w:hAnsi="Arial" w:cs="Arial"/>
          <w:sz w:val="28"/>
          <w:szCs w:val="28"/>
        </w:rPr>
        <w:t xml:space="preserve">The </w:t>
      </w:r>
      <w:r w:rsidR="002756E5" w:rsidRPr="00941F6B">
        <w:rPr>
          <w:rFonts w:ascii="Arial" w:hAnsi="Arial" w:cs="Arial"/>
          <w:sz w:val="28"/>
          <w:szCs w:val="28"/>
        </w:rPr>
        <w:t xml:space="preserve">participants </w:t>
      </w:r>
      <w:r w:rsidR="00B3755F" w:rsidRPr="00941F6B">
        <w:rPr>
          <w:rFonts w:ascii="Arial" w:hAnsi="Arial" w:cs="Arial"/>
          <w:sz w:val="28"/>
          <w:szCs w:val="28"/>
        </w:rPr>
        <w:t xml:space="preserve">in CSFoP </w:t>
      </w:r>
      <w:r w:rsidR="002756E5" w:rsidRPr="00941F6B">
        <w:rPr>
          <w:rFonts w:ascii="Arial" w:hAnsi="Arial" w:cs="Arial"/>
          <w:sz w:val="28"/>
          <w:szCs w:val="28"/>
        </w:rPr>
        <w:t xml:space="preserve">reported that the </w:t>
      </w:r>
      <w:r w:rsidRPr="00941F6B">
        <w:rPr>
          <w:rFonts w:ascii="Arial" w:hAnsi="Arial" w:cs="Arial"/>
          <w:sz w:val="28"/>
          <w:szCs w:val="28"/>
        </w:rPr>
        <w:t>two companies took different approaches to their recruitment processes</w:t>
      </w:r>
      <w:r w:rsidR="003629C4" w:rsidRPr="00941F6B">
        <w:rPr>
          <w:rFonts w:ascii="Arial" w:hAnsi="Arial" w:cs="Arial"/>
          <w:sz w:val="28"/>
          <w:szCs w:val="28"/>
        </w:rPr>
        <w:t xml:space="preserve">: </w:t>
      </w:r>
    </w:p>
    <w:p w14:paraId="38FCAED0" w14:textId="77777777" w:rsidR="003629C4" w:rsidRPr="00941F6B" w:rsidRDefault="003629C4" w:rsidP="00941F6B">
      <w:pPr>
        <w:rPr>
          <w:rFonts w:ascii="Arial" w:hAnsi="Arial" w:cs="Arial"/>
          <w:sz w:val="28"/>
          <w:szCs w:val="28"/>
        </w:rPr>
      </w:pPr>
    </w:p>
    <w:p w14:paraId="575300B4" w14:textId="30ADA7D0" w:rsidR="003629C4" w:rsidRPr="00941F6B" w:rsidRDefault="003629C4" w:rsidP="00941F6B">
      <w:pPr>
        <w:pStyle w:val="ListParagraph"/>
        <w:numPr>
          <w:ilvl w:val="0"/>
          <w:numId w:val="5"/>
        </w:numPr>
        <w:rPr>
          <w:rFonts w:ascii="Arial" w:hAnsi="Arial" w:cs="Arial"/>
          <w:sz w:val="28"/>
          <w:szCs w:val="28"/>
        </w:rPr>
      </w:pPr>
      <w:r w:rsidRPr="00941F6B">
        <w:rPr>
          <w:rFonts w:ascii="Arial" w:hAnsi="Arial" w:cs="Arial"/>
          <w:sz w:val="28"/>
          <w:szCs w:val="28"/>
        </w:rPr>
        <w:t>The large company had a far more formal process, involving: an application stage; an interview stage; an aptitude test (basic mat</w:t>
      </w:r>
      <w:r w:rsidR="00D27470" w:rsidRPr="00941F6B">
        <w:rPr>
          <w:rFonts w:ascii="Arial" w:hAnsi="Arial" w:cs="Arial"/>
          <w:sz w:val="28"/>
          <w:szCs w:val="28"/>
        </w:rPr>
        <w:t>hs and language comprehension).</w:t>
      </w:r>
    </w:p>
    <w:p w14:paraId="0D5C041D" w14:textId="77777777" w:rsidR="003629C4" w:rsidRPr="00941F6B" w:rsidRDefault="003629C4" w:rsidP="00941F6B">
      <w:pPr>
        <w:pStyle w:val="ListParagraph"/>
        <w:rPr>
          <w:rFonts w:ascii="Arial" w:hAnsi="Arial" w:cs="Arial"/>
          <w:sz w:val="28"/>
          <w:szCs w:val="28"/>
        </w:rPr>
      </w:pPr>
    </w:p>
    <w:p w14:paraId="011C5C8F" w14:textId="57F5D793" w:rsidR="00F67112" w:rsidRPr="00941F6B" w:rsidRDefault="003629C4" w:rsidP="00941F6B">
      <w:pPr>
        <w:pStyle w:val="ListParagraph"/>
        <w:numPr>
          <w:ilvl w:val="0"/>
          <w:numId w:val="5"/>
        </w:numPr>
        <w:rPr>
          <w:rFonts w:ascii="Arial" w:hAnsi="Arial" w:cs="Arial"/>
          <w:sz w:val="28"/>
          <w:szCs w:val="28"/>
        </w:rPr>
      </w:pPr>
      <w:r w:rsidRPr="00941F6B">
        <w:rPr>
          <w:rFonts w:ascii="Arial" w:hAnsi="Arial" w:cs="Arial"/>
          <w:sz w:val="28"/>
          <w:szCs w:val="28"/>
        </w:rPr>
        <w:t xml:space="preserve">The medium-sized family business was far less formal and often only involved the applicant submitting a CV which would be followed by a brief conversation, during which time the interviewer would gauge the person’s grasp of English and their suitability for the role. </w:t>
      </w:r>
    </w:p>
    <w:p w14:paraId="1E167A9E" w14:textId="77777777" w:rsidR="003629C4" w:rsidRPr="00941F6B" w:rsidRDefault="003629C4" w:rsidP="00941F6B">
      <w:pPr>
        <w:rPr>
          <w:rFonts w:ascii="Arial" w:hAnsi="Arial" w:cs="Arial"/>
          <w:sz w:val="28"/>
          <w:szCs w:val="28"/>
        </w:rPr>
      </w:pPr>
    </w:p>
    <w:p w14:paraId="13E4C234" w14:textId="395EAD9F" w:rsidR="003629C4" w:rsidRPr="00941F6B" w:rsidRDefault="003629C4" w:rsidP="00941F6B">
      <w:pPr>
        <w:rPr>
          <w:rFonts w:ascii="Arial" w:hAnsi="Arial" w:cs="Arial"/>
          <w:sz w:val="28"/>
          <w:szCs w:val="28"/>
        </w:rPr>
      </w:pPr>
      <w:r w:rsidRPr="00941F6B">
        <w:rPr>
          <w:rFonts w:ascii="Arial" w:hAnsi="Arial" w:cs="Arial"/>
          <w:sz w:val="28"/>
          <w:szCs w:val="28"/>
        </w:rPr>
        <w:t>None of the applicants were put off by these processes</w:t>
      </w:r>
      <w:r w:rsidR="002756E5" w:rsidRPr="00941F6B">
        <w:rPr>
          <w:rFonts w:ascii="Arial" w:hAnsi="Arial" w:cs="Arial"/>
          <w:sz w:val="28"/>
          <w:szCs w:val="28"/>
        </w:rPr>
        <w:t>; e</w:t>
      </w:r>
      <w:r w:rsidRPr="00941F6B">
        <w:rPr>
          <w:rFonts w:ascii="Arial" w:hAnsi="Arial" w:cs="Arial"/>
          <w:sz w:val="28"/>
          <w:szCs w:val="28"/>
        </w:rPr>
        <w:t xml:space="preserve">ven those who faced the more in-depth scrutiny by the larger company knew that they would be supported through the tests in particular. Everyone </w:t>
      </w:r>
      <w:r w:rsidR="008F3AF7" w:rsidRPr="00941F6B">
        <w:rPr>
          <w:rFonts w:ascii="Arial" w:hAnsi="Arial" w:cs="Arial"/>
          <w:sz w:val="28"/>
          <w:szCs w:val="28"/>
        </w:rPr>
        <w:t>who participated</w:t>
      </w:r>
      <w:r w:rsidRPr="00941F6B">
        <w:rPr>
          <w:rFonts w:ascii="Arial" w:hAnsi="Arial" w:cs="Arial"/>
          <w:sz w:val="28"/>
          <w:szCs w:val="28"/>
        </w:rPr>
        <w:t xml:space="preserve"> felt that the process was quite fair and nobody knew of anyone not being offered a job.</w:t>
      </w:r>
    </w:p>
    <w:p w14:paraId="3B50A8BF" w14:textId="77777777" w:rsidR="003629C4" w:rsidRPr="00941F6B" w:rsidRDefault="003629C4" w:rsidP="00941F6B">
      <w:pPr>
        <w:rPr>
          <w:rFonts w:ascii="Arial" w:hAnsi="Arial" w:cs="Arial"/>
          <w:sz w:val="28"/>
          <w:szCs w:val="28"/>
        </w:rPr>
      </w:pPr>
    </w:p>
    <w:p w14:paraId="5B4D256A" w14:textId="77777777" w:rsidR="00F24B20" w:rsidRDefault="00F24B20" w:rsidP="00941F6B">
      <w:pPr>
        <w:rPr>
          <w:rFonts w:ascii="Arial" w:hAnsi="Arial" w:cs="Arial"/>
          <w:bCs/>
          <w:sz w:val="28"/>
          <w:szCs w:val="28"/>
          <w:lang w:val="en-US"/>
        </w:rPr>
      </w:pPr>
    </w:p>
    <w:p w14:paraId="7E0DD7EF" w14:textId="454B2B8D" w:rsidR="00D83027" w:rsidRPr="00941F6B" w:rsidRDefault="00D37FB9" w:rsidP="00941F6B">
      <w:pPr>
        <w:rPr>
          <w:rFonts w:ascii="Arial" w:hAnsi="Arial" w:cs="Arial"/>
          <w:bCs/>
          <w:sz w:val="28"/>
          <w:szCs w:val="28"/>
          <w:lang w:val="en-US"/>
        </w:rPr>
      </w:pPr>
      <w:r w:rsidRPr="00941F6B">
        <w:rPr>
          <w:rFonts w:ascii="Arial" w:hAnsi="Arial" w:cs="Arial"/>
          <w:bCs/>
          <w:sz w:val="28"/>
          <w:szCs w:val="28"/>
          <w:lang w:val="en-US"/>
        </w:rPr>
        <w:lastRenderedPageBreak/>
        <w:t>Of t</w:t>
      </w:r>
      <w:r w:rsidR="00B3755F" w:rsidRPr="00941F6B">
        <w:rPr>
          <w:rFonts w:ascii="Arial" w:hAnsi="Arial" w:cs="Arial"/>
          <w:bCs/>
          <w:sz w:val="28"/>
          <w:szCs w:val="28"/>
          <w:lang w:val="en-US"/>
        </w:rPr>
        <w:t xml:space="preserve">he participants in </w:t>
      </w:r>
      <w:r w:rsidRPr="00941F6B">
        <w:rPr>
          <w:rFonts w:ascii="Arial" w:hAnsi="Arial" w:cs="Arial"/>
          <w:bCs/>
          <w:sz w:val="28"/>
          <w:szCs w:val="28"/>
          <w:lang w:val="en-US"/>
        </w:rPr>
        <w:t xml:space="preserve">the </w:t>
      </w:r>
      <w:r w:rsidR="00B3755F" w:rsidRPr="00941F6B">
        <w:rPr>
          <w:rFonts w:ascii="Arial" w:hAnsi="Arial" w:cs="Arial"/>
          <w:bCs/>
          <w:sz w:val="28"/>
          <w:szCs w:val="28"/>
          <w:lang w:val="en-US"/>
        </w:rPr>
        <w:t>NESFiP</w:t>
      </w:r>
      <w:r w:rsidRPr="00941F6B">
        <w:rPr>
          <w:rFonts w:ascii="Arial" w:hAnsi="Arial" w:cs="Arial"/>
          <w:bCs/>
          <w:sz w:val="28"/>
          <w:szCs w:val="28"/>
          <w:lang w:val="en-US"/>
        </w:rPr>
        <w:t xml:space="preserve"> study</w:t>
      </w:r>
      <w:r w:rsidR="00797900" w:rsidRPr="00941F6B">
        <w:rPr>
          <w:rFonts w:ascii="Arial" w:hAnsi="Arial" w:cs="Arial"/>
          <w:bCs/>
          <w:sz w:val="28"/>
          <w:szCs w:val="28"/>
          <w:lang w:val="en-US"/>
        </w:rPr>
        <w:t>:</w:t>
      </w:r>
    </w:p>
    <w:p w14:paraId="145EEAF8" w14:textId="003771ED" w:rsidR="00E25A29" w:rsidRPr="00941F6B" w:rsidRDefault="00336841" w:rsidP="00941F6B">
      <w:pPr>
        <w:pStyle w:val="ListParagraph"/>
        <w:numPr>
          <w:ilvl w:val="0"/>
          <w:numId w:val="31"/>
        </w:numPr>
        <w:rPr>
          <w:rFonts w:ascii="Arial" w:hAnsi="Arial" w:cs="Arial"/>
          <w:bCs/>
          <w:sz w:val="28"/>
          <w:szCs w:val="28"/>
          <w:lang w:val="en-US"/>
        </w:rPr>
      </w:pPr>
      <w:r w:rsidRPr="00941F6B">
        <w:rPr>
          <w:rFonts w:ascii="Arial" w:hAnsi="Arial" w:cs="Arial"/>
          <w:bCs/>
          <w:sz w:val="28"/>
          <w:szCs w:val="28"/>
          <w:lang w:val="en-US"/>
        </w:rPr>
        <w:t>26 of the 32 participants reported word of mouth through family or friends as the method of finding out about the job. Local Scottish workers approached the employers direct</w:t>
      </w:r>
      <w:r w:rsidR="008F3AF7" w:rsidRPr="00941F6B">
        <w:rPr>
          <w:rFonts w:ascii="Arial" w:hAnsi="Arial" w:cs="Arial"/>
          <w:bCs/>
          <w:sz w:val="28"/>
          <w:szCs w:val="28"/>
          <w:lang w:val="en-US"/>
        </w:rPr>
        <w:t>ly</w:t>
      </w:r>
      <w:r w:rsidRPr="00941F6B">
        <w:rPr>
          <w:rFonts w:ascii="Arial" w:hAnsi="Arial" w:cs="Arial"/>
          <w:bCs/>
          <w:sz w:val="28"/>
          <w:szCs w:val="28"/>
          <w:lang w:val="en-US"/>
        </w:rPr>
        <w:t>,</w:t>
      </w:r>
      <w:r w:rsidR="00B3755F" w:rsidRPr="00941F6B">
        <w:rPr>
          <w:rFonts w:ascii="Arial" w:hAnsi="Arial" w:cs="Arial"/>
          <w:bCs/>
          <w:sz w:val="28"/>
          <w:szCs w:val="28"/>
          <w:lang w:val="en-US"/>
        </w:rPr>
        <w:t xml:space="preserve"> migrant workers </w:t>
      </w:r>
      <w:r w:rsidRPr="00941F6B">
        <w:rPr>
          <w:rFonts w:ascii="Arial" w:hAnsi="Arial" w:cs="Arial"/>
          <w:bCs/>
          <w:sz w:val="28"/>
          <w:szCs w:val="28"/>
          <w:lang w:val="en-US"/>
        </w:rPr>
        <w:t xml:space="preserve">would do likewise but with reference to their family or friends. </w:t>
      </w:r>
    </w:p>
    <w:p w14:paraId="3C49E027" w14:textId="5F614DF5" w:rsidR="00F25D24" w:rsidRPr="00941F6B" w:rsidRDefault="00F25D24" w:rsidP="00941F6B">
      <w:pPr>
        <w:pStyle w:val="ListParagraph"/>
        <w:numPr>
          <w:ilvl w:val="0"/>
          <w:numId w:val="31"/>
        </w:numPr>
        <w:rPr>
          <w:rFonts w:ascii="Arial" w:hAnsi="Arial" w:cs="Arial"/>
          <w:bCs/>
          <w:sz w:val="28"/>
          <w:szCs w:val="28"/>
          <w:lang w:val="en-US"/>
        </w:rPr>
      </w:pPr>
      <w:r w:rsidRPr="00941F6B">
        <w:rPr>
          <w:rFonts w:ascii="Arial" w:hAnsi="Arial" w:cs="Arial"/>
          <w:bCs/>
          <w:sz w:val="28"/>
          <w:szCs w:val="28"/>
          <w:lang w:val="en-US"/>
        </w:rPr>
        <w:t>24 reported use of an application form, 4 others a CV and 4 stat</w:t>
      </w:r>
      <w:r w:rsidR="00D83027" w:rsidRPr="00941F6B">
        <w:rPr>
          <w:rFonts w:ascii="Arial" w:hAnsi="Arial" w:cs="Arial"/>
          <w:bCs/>
          <w:sz w:val="28"/>
          <w:szCs w:val="28"/>
          <w:lang w:val="en-US"/>
        </w:rPr>
        <w:t>ed</w:t>
      </w:r>
      <w:r w:rsidRPr="00941F6B">
        <w:rPr>
          <w:rFonts w:ascii="Arial" w:hAnsi="Arial" w:cs="Arial"/>
          <w:bCs/>
          <w:sz w:val="28"/>
          <w:szCs w:val="28"/>
          <w:lang w:val="en-US"/>
        </w:rPr>
        <w:t xml:space="preserve"> “nothing”</w:t>
      </w:r>
    </w:p>
    <w:p w14:paraId="36F5504A" w14:textId="2D665897" w:rsidR="00F25D24" w:rsidRPr="00941F6B" w:rsidRDefault="00F25D24" w:rsidP="00941F6B">
      <w:pPr>
        <w:pStyle w:val="ListParagraph"/>
        <w:numPr>
          <w:ilvl w:val="0"/>
          <w:numId w:val="31"/>
        </w:numPr>
        <w:rPr>
          <w:rFonts w:ascii="Arial" w:hAnsi="Arial" w:cs="Arial"/>
          <w:bCs/>
          <w:sz w:val="28"/>
          <w:szCs w:val="28"/>
          <w:lang w:val="en-US"/>
        </w:rPr>
      </w:pPr>
      <w:r w:rsidRPr="00941F6B">
        <w:rPr>
          <w:rFonts w:ascii="Arial" w:hAnsi="Arial" w:cs="Arial"/>
          <w:bCs/>
          <w:sz w:val="28"/>
          <w:szCs w:val="28"/>
          <w:lang w:val="en-US"/>
        </w:rPr>
        <w:t>21 reported a formal interview, 6 an informal interview and 7 no interview (</w:t>
      </w:r>
      <w:r w:rsidR="00D83027" w:rsidRPr="00941F6B">
        <w:rPr>
          <w:rFonts w:ascii="Arial" w:hAnsi="Arial" w:cs="Arial"/>
          <w:bCs/>
          <w:sz w:val="28"/>
          <w:szCs w:val="28"/>
          <w:lang w:val="en-US"/>
        </w:rPr>
        <w:t xml:space="preserve">“I was </w:t>
      </w:r>
      <w:r w:rsidRPr="00941F6B">
        <w:rPr>
          <w:rFonts w:ascii="Arial" w:hAnsi="Arial" w:cs="Arial"/>
          <w:bCs/>
          <w:sz w:val="28"/>
          <w:szCs w:val="28"/>
          <w:lang w:val="en-US"/>
        </w:rPr>
        <w:t>just asked to turn up and start</w:t>
      </w:r>
      <w:r w:rsidR="00D83027" w:rsidRPr="00941F6B">
        <w:rPr>
          <w:rFonts w:ascii="Arial" w:hAnsi="Arial" w:cs="Arial"/>
          <w:bCs/>
          <w:sz w:val="28"/>
          <w:szCs w:val="28"/>
          <w:lang w:val="en-US"/>
        </w:rPr>
        <w:t>”</w:t>
      </w:r>
      <w:r w:rsidRPr="00941F6B">
        <w:rPr>
          <w:rFonts w:ascii="Arial" w:hAnsi="Arial" w:cs="Arial"/>
          <w:bCs/>
          <w:sz w:val="28"/>
          <w:szCs w:val="28"/>
          <w:lang w:val="en-US"/>
        </w:rPr>
        <w:t>). Only one of those reporting no application form or CV reported no interview.</w:t>
      </w:r>
    </w:p>
    <w:p w14:paraId="6B5B227D" w14:textId="47F4C34D" w:rsidR="00D83027" w:rsidRPr="00941F6B" w:rsidRDefault="0024612E" w:rsidP="00941F6B">
      <w:pPr>
        <w:pStyle w:val="ListParagraph"/>
        <w:numPr>
          <w:ilvl w:val="0"/>
          <w:numId w:val="31"/>
        </w:numPr>
        <w:rPr>
          <w:rFonts w:ascii="Arial" w:hAnsi="Arial" w:cs="Arial"/>
          <w:bCs/>
          <w:sz w:val="28"/>
          <w:szCs w:val="28"/>
          <w:lang w:val="en-US"/>
        </w:rPr>
      </w:pPr>
      <w:r w:rsidRPr="00941F6B">
        <w:rPr>
          <w:rFonts w:ascii="Arial" w:hAnsi="Arial" w:cs="Arial"/>
          <w:bCs/>
          <w:sz w:val="28"/>
          <w:szCs w:val="28"/>
          <w:lang w:val="en-US"/>
        </w:rPr>
        <w:t xml:space="preserve">Nearly all the participants </w:t>
      </w:r>
      <w:r w:rsidR="008F3AF7" w:rsidRPr="00941F6B">
        <w:rPr>
          <w:rFonts w:ascii="Arial" w:hAnsi="Arial" w:cs="Arial"/>
          <w:bCs/>
          <w:sz w:val="28"/>
          <w:szCs w:val="28"/>
          <w:lang w:val="en-US"/>
        </w:rPr>
        <w:t>reported</w:t>
      </w:r>
      <w:r w:rsidRPr="00941F6B">
        <w:rPr>
          <w:rFonts w:ascii="Arial" w:hAnsi="Arial" w:cs="Arial"/>
          <w:bCs/>
          <w:sz w:val="28"/>
          <w:szCs w:val="28"/>
          <w:lang w:val="en-US"/>
        </w:rPr>
        <w:t xml:space="preserve"> that there was no aptitude test or English language test as part of the interview</w:t>
      </w:r>
      <w:r w:rsidR="00750978" w:rsidRPr="00941F6B">
        <w:rPr>
          <w:rFonts w:ascii="Arial" w:hAnsi="Arial" w:cs="Arial"/>
          <w:bCs/>
          <w:sz w:val="28"/>
          <w:szCs w:val="28"/>
          <w:lang w:val="en-US"/>
        </w:rPr>
        <w:t xml:space="preserve"> (27 and 28 respectively). </w:t>
      </w:r>
    </w:p>
    <w:p w14:paraId="5DCC51C9" w14:textId="6E6BC9AD" w:rsidR="0024612E" w:rsidRPr="00941F6B" w:rsidRDefault="00750978" w:rsidP="00941F6B">
      <w:pPr>
        <w:pStyle w:val="ListParagraph"/>
        <w:numPr>
          <w:ilvl w:val="0"/>
          <w:numId w:val="31"/>
        </w:numPr>
        <w:rPr>
          <w:rFonts w:ascii="Arial" w:hAnsi="Arial" w:cs="Arial"/>
          <w:bCs/>
          <w:sz w:val="28"/>
          <w:szCs w:val="28"/>
          <w:lang w:val="en-US"/>
        </w:rPr>
      </w:pPr>
      <w:r w:rsidRPr="00941F6B">
        <w:rPr>
          <w:rFonts w:ascii="Arial" w:hAnsi="Arial" w:cs="Arial"/>
          <w:bCs/>
          <w:sz w:val="28"/>
          <w:szCs w:val="28"/>
          <w:lang w:val="en-US"/>
        </w:rPr>
        <w:t xml:space="preserve">Half </w:t>
      </w:r>
      <w:r w:rsidR="008F3AF7" w:rsidRPr="00941F6B">
        <w:rPr>
          <w:rFonts w:ascii="Arial" w:hAnsi="Arial" w:cs="Arial"/>
          <w:bCs/>
          <w:sz w:val="28"/>
          <w:szCs w:val="28"/>
          <w:lang w:val="en-US"/>
        </w:rPr>
        <w:t xml:space="preserve">of </w:t>
      </w:r>
      <w:r w:rsidRPr="00941F6B">
        <w:rPr>
          <w:rFonts w:ascii="Arial" w:hAnsi="Arial" w:cs="Arial"/>
          <w:bCs/>
          <w:sz w:val="28"/>
          <w:szCs w:val="28"/>
          <w:lang w:val="en-US"/>
        </w:rPr>
        <w:t xml:space="preserve">the participants considered their English language skills to be poor at the point of interview but only 1 considered this to be a problem in doing the work and only </w:t>
      </w:r>
      <w:r w:rsidR="008F3AF7" w:rsidRPr="00941F6B">
        <w:rPr>
          <w:rFonts w:ascii="Arial" w:hAnsi="Arial" w:cs="Arial"/>
          <w:bCs/>
          <w:sz w:val="28"/>
          <w:szCs w:val="28"/>
          <w:lang w:val="en-US"/>
        </w:rPr>
        <w:t xml:space="preserve">1 </w:t>
      </w:r>
      <w:r w:rsidRPr="00941F6B">
        <w:rPr>
          <w:rFonts w:ascii="Arial" w:hAnsi="Arial" w:cs="Arial"/>
          <w:bCs/>
          <w:sz w:val="28"/>
          <w:szCs w:val="28"/>
          <w:lang w:val="en-US"/>
        </w:rPr>
        <w:t xml:space="preserve">other considered it to be “sometimes” a problem. </w:t>
      </w:r>
    </w:p>
    <w:p w14:paraId="48F49BA3" w14:textId="0AAD53FD" w:rsidR="00645BA6" w:rsidRPr="00941F6B" w:rsidRDefault="00F25D24" w:rsidP="00941F6B">
      <w:pPr>
        <w:pStyle w:val="ListParagraph"/>
        <w:numPr>
          <w:ilvl w:val="0"/>
          <w:numId w:val="31"/>
        </w:numPr>
        <w:rPr>
          <w:rFonts w:ascii="Arial" w:hAnsi="Arial" w:cs="Arial"/>
          <w:bCs/>
          <w:sz w:val="28"/>
          <w:szCs w:val="28"/>
          <w:lang w:val="en-US"/>
        </w:rPr>
      </w:pPr>
      <w:r w:rsidRPr="00941F6B">
        <w:rPr>
          <w:rFonts w:ascii="Arial" w:hAnsi="Arial" w:cs="Arial"/>
          <w:bCs/>
          <w:sz w:val="28"/>
          <w:szCs w:val="28"/>
          <w:lang w:val="en-US"/>
        </w:rPr>
        <w:t xml:space="preserve">Allowing for scope of interpretation </w:t>
      </w:r>
      <w:r w:rsidR="00336841" w:rsidRPr="00941F6B">
        <w:rPr>
          <w:rFonts w:ascii="Arial" w:hAnsi="Arial" w:cs="Arial"/>
          <w:bCs/>
          <w:sz w:val="28"/>
          <w:szCs w:val="28"/>
          <w:lang w:val="en-US"/>
        </w:rPr>
        <w:t xml:space="preserve">by employees </w:t>
      </w:r>
      <w:r w:rsidRPr="00941F6B">
        <w:rPr>
          <w:rFonts w:ascii="Arial" w:hAnsi="Arial" w:cs="Arial"/>
          <w:bCs/>
          <w:sz w:val="28"/>
          <w:szCs w:val="28"/>
          <w:lang w:val="en-US"/>
        </w:rPr>
        <w:t>between what is an application form and what is a CV and between a “formal” and “informal” interview the practice as reported was largely structured.</w:t>
      </w:r>
      <w:r w:rsidR="00336841" w:rsidRPr="00941F6B">
        <w:rPr>
          <w:rFonts w:ascii="Arial" w:hAnsi="Arial" w:cs="Arial"/>
          <w:bCs/>
          <w:sz w:val="28"/>
          <w:szCs w:val="28"/>
          <w:lang w:val="en-US"/>
        </w:rPr>
        <w:t xml:space="preserve"> The few cases of no structured application or interview did not correlate </w:t>
      </w:r>
      <w:r w:rsidR="008F3AF7" w:rsidRPr="00941F6B">
        <w:rPr>
          <w:rFonts w:ascii="Arial" w:hAnsi="Arial" w:cs="Arial"/>
          <w:bCs/>
          <w:sz w:val="28"/>
          <w:szCs w:val="28"/>
          <w:lang w:val="en-US"/>
        </w:rPr>
        <w:t xml:space="preserve">with </w:t>
      </w:r>
      <w:r w:rsidR="009C62F2" w:rsidRPr="00941F6B">
        <w:rPr>
          <w:rFonts w:ascii="Arial" w:hAnsi="Arial" w:cs="Arial"/>
          <w:bCs/>
          <w:sz w:val="28"/>
          <w:szCs w:val="28"/>
          <w:lang w:val="en-US"/>
        </w:rPr>
        <w:t xml:space="preserve">a particular employer. </w:t>
      </w:r>
    </w:p>
    <w:p w14:paraId="4C892431" w14:textId="77777777" w:rsidR="00E25A29" w:rsidRPr="00941F6B" w:rsidRDefault="00E25A29" w:rsidP="00941F6B">
      <w:pPr>
        <w:rPr>
          <w:rFonts w:ascii="Arial" w:hAnsi="Arial" w:cs="Arial"/>
          <w:bCs/>
          <w:sz w:val="28"/>
          <w:szCs w:val="28"/>
          <w:u w:val="single"/>
          <w:lang w:val="en-US"/>
        </w:rPr>
      </w:pPr>
    </w:p>
    <w:p w14:paraId="11744133" w14:textId="77777777" w:rsidR="00B3755F" w:rsidRPr="00941F6B" w:rsidRDefault="00B3755F" w:rsidP="00941F6B">
      <w:pPr>
        <w:rPr>
          <w:rFonts w:ascii="Arial" w:hAnsi="Arial" w:cs="Arial"/>
          <w:b/>
          <w:bCs/>
          <w:sz w:val="28"/>
          <w:szCs w:val="28"/>
          <w:lang w:val="en-US"/>
        </w:rPr>
      </w:pPr>
      <w:r w:rsidRPr="00941F6B">
        <w:rPr>
          <w:rFonts w:ascii="Arial" w:hAnsi="Arial" w:cs="Arial"/>
          <w:b/>
          <w:bCs/>
          <w:sz w:val="28"/>
          <w:szCs w:val="28"/>
          <w:lang w:val="en-US"/>
        </w:rPr>
        <w:t>Comment:</w:t>
      </w:r>
    </w:p>
    <w:p w14:paraId="48A37C59" w14:textId="4B56A13D" w:rsidR="00C16566" w:rsidRPr="00941F6B" w:rsidRDefault="009C62F2" w:rsidP="00941F6B">
      <w:pPr>
        <w:rPr>
          <w:rFonts w:ascii="Arial" w:hAnsi="Arial" w:cs="Arial"/>
          <w:bCs/>
          <w:sz w:val="28"/>
          <w:szCs w:val="28"/>
          <w:lang w:val="en-US"/>
        </w:rPr>
      </w:pPr>
      <w:r w:rsidRPr="00941F6B">
        <w:rPr>
          <w:rFonts w:ascii="Arial" w:hAnsi="Arial" w:cs="Arial"/>
          <w:bCs/>
          <w:sz w:val="28"/>
          <w:szCs w:val="28"/>
          <w:lang w:val="en-US"/>
        </w:rPr>
        <w:t>From the studies it appear</w:t>
      </w:r>
      <w:r w:rsidR="00FB6537" w:rsidRPr="00941F6B">
        <w:rPr>
          <w:rFonts w:ascii="Arial" w:hAnsi="Arial" w:cs="Arial"/>
          <w:bCs/>
          <w:sz w:val="28"/>
          <w:szCs w:val="28"/>
          <w:lang w:val="en-US"/>
        </w:rPr>
        <w:t>s</w:t>
      </w:r>
      <w:r w:rsidRPr="00941F6B">
        <w:rPr>
          <w:rFonts w:ascii="Arial" w:hAnsi="Arial" w:cs="Arial"/>
          <w:bCs/>
          <w:sz w:val="28"/>
          <w:szCs w:val="28"/>
          <w:lang w:val="en-US"/>
        </w:rPr>
        <w:t xml:space="preserve"> that </w:t>
      </w:r>
      <w:r w:rsidR="00BD5CF9" w:rsidRPr="00941F6B">
        <w:rPr>
          <w:rFonts w:ascii="Arial" w:hAnsi="Arial" w:cs="Arial"/>
          <w:bCs/>
          <w:sz w:val="28"/>
          <w:szCs w:val="28"/>
          <w:lang w:val="en-US"/>
        </w:rPr>
        <w:t>o</w:t>
      </w:r>
      <w:r w:rsidR="009F151C" w:rsidRPr="00941F6B">
        <w:rPr>
          <w:rFonts w:ascii="Arial" w:hAnsi="Arial" w:cs="Arial"/>
          <w:bCs/>
          <w:sz w:val="28"/>
          <w:szCs w:val="28"/>
          <w:lang w:val="en-US"/>
        </w:rPr>
        <w:t xml:space="preserve">verall the </w:t>
      </w:r>
      <w:r w:rsidR="00F25D24" w:rsidRPr="00941F6B">
        <w:rPr>
          <w:rFonts w:ascii="Arial" w:hAnsi="Arial" w:cs="Arial"/>
          <w:bCs/>
          <w:sz w:val="28"/>
          <w:szCs w:val="28"/>
          <w:lang w:val="en-US"/>
        </w:rPr>
        <w:t>recruitment processes</w:t>
      </w:r>
      <w:r w:rsidR="00BA5AC7" w:rsidRPr="00941F6B">
        <w:rPr>
          <w:rFonts w:ascii="Arial" w:hAnsi="Arial" w:cs="Arial"/>
          <w:bCs/>
          <w:sz w:val="28"/>
          <w:szCs w:val="28"/>
          <w:lang w:val="en-US"/>
        </w:rPr>
        <w:t xml:space="preserve"> for migrant</w:t>
      </w:r>
      <w:r w:rsidR="00B3755F" w:rsidRPr="00941F6B">
        <w:rPr>
          <w:rFonts w:ascii="Arial" w:hAnsi="Arial" w:cs="Arial"/>
          <w:bCs/>
          <w:sz w:val="28"/>
          <w:szCs w:val="28"/>
          <w:lang w:val="en-US"/>
        </w:rPr>
        <w:t xml:space="preserve"> workers </w:t>
      </w:r>
      <w:r w:rsidR="00FB6537" w:rsidRPr="00941F6B">
        <w:rPr>
          <w:rFonts w:ascii="Arial" w:hAnsi="Arial" w:cs="Arial"/>
          <w:bCs/>
          <w:sz w:val="28"/>
          <w:szCs w:val="28"/>
          <w:lang w:val="en-US"/>
        </w:rPr>
        <w:t xml:space="preserve">are </w:t>
      </w:r>
      <w:r w:rsidR="00F25D24" w:rsidRPr="00941F6B">
        <w:rPr>
          <w:rFonts w:ascii="Arial" w:hAnsi="Arial" w:cs="Arial"/>
          <w:bCs/>
          <w:sz w:val="28"/>
          <w:szCs w:val="28"/>
          <w:lang w:val="en-US"/>
        </w:rPr>
        <w:t>satisfactory and open to all</w:t>
      </w:r>
      <w:r w:rsidR="009F151C" w:rsidRPr="00941F6B">
        <w:rPr>
          <w:rFonts w:ascii="Arial" w:hAnsi="Arial" w:cs="Arial"/>
          <w:bCs/>
          <w:sz w:val="28"/>
          <w:szCs w:val="28"/>
          <w:lang w:val="en-US"/>
        </w:rPr>
        <w:t xml:space="preserve">. </w:t>
      </w:r>
      <w:r w:rsidR="008460AD" w:rsidRPr="00941F6B">
        <w:rPr>
          <w:rFonts w:ascii="Arial" w:hAnsi="Arial" w:cs="Arial"/>
          <w:bCs/>
          <w:sz w:val="28"/>
          <w:szCs w:val="28"/>
          <w:lang w:val="en-US"/>
        </w:rPr>
        <w:t>Although different factories had varying levels of formality in their recruitment practices n</w:t>
      </w:r>
      <w:r w:rsidR="009F151C" w:rsidRPr="00941F6B">
        <w:rPr>
          <w:rFonts w:ascii="Arial" w:hAnsi="Arial" w:cs="Arial"/>
          <w:bCs/>
          <w:sz w:val="28"/>
          <w:szCs w:val="28"/>
          <w:lang w:val="en-US"/>
        </w:rPr>
        <w:t>o employees had complaints</w:t>
      </w:r>
      <w:r w:rsidR="00131B9E">
        <w:rPr>
          <w:rFonts w:ascii="Arial" w:hAnsi="Arial" w:cs="Arial"/>
          <w:bCs/>
          <w:sz w:val="28"/>
          <w:szCs w:val="28"/>
          <w:lang w:val="en-US"/>
        </w:rPr>
        <w:t>; there was no indication of</w:t>
      </w:r>
      <w:r w:rsidR="009F151C" w:rsidRPr="00941F6B">
        <w:rPr>
          <w:rFonts w:ascii="Arial" w:hAnsi="Arial" w:cs="Arial"/>
          <w:bCs/>
          <w:sz w:val="28"/>
          <w:szCs w:val="28"/>
          <w:lang w:val="en-US"/>
        </w:rPr>
        <w:t xml:space="preserve"> any deliberately different </w:t>
      </w:r>
      <w:proofErr w:type="gramStart"/>
      <w:r w:rsidR="009F151C" w:rsidRPr="00941F6B">
        <w:rPr>
          <w:rFonts w:ascii="Arial" w:hAnsi="Arial" w:cs="Arial"/>
          <w:bCs/>
          <w:sz w:val="28"/>
          <w:szCs w:val="28"/>
          <w:lang w:val="en-US"/>
        </w:rPr>
        <w:t>practices  between</w:t>
      </w:r>
      <w:proofErr w:type="gramEnd"/>
      <w:r w:rsidR="009F151C" w:rsidRPr="00941F6B">
        <w:rPr>
          <w:rFonts w:ascii="Arial" w:hAnsi="Arial" w:cs="Arial"/>
          <w:bCs/>
          <w:sz w:val="28"/>
          <w:szCs w:val="28"/>
          <w:lang w:val="en-US"/>
        </w:rPr>
        <w:t xml:space="preserve"> different </w:t>
      </w:r>
      <w:r w:rsidR="00BA5AC7" w:rsidRPr="00941F6B">
        <w:rPr>
          <w:rFonts w:ascii="Arial" w:hAnsi="Arial" w:cs="Arial"/>
          <w:bCs/>
          <w:sz w:val="28"/>
          <w:szCs w:val="28"/>
          <w:lang w:val="en-US"/>
        </w:rPr>
        <w:t xml:space="preserve">migrant </w:t>
      </w:r>
      <w:r w:rsidR="009F151C" w:rsidRPr="00941F6B">
        <w:rPr>
          <w:rFonts w:ascii="Arial" w:hAnsi="Arial" w:cs="Arial"/>
          <w:bCs/>
          <w:sz w:val="28"/>
          <w:szCs w:val="28"/>
          <w:lang w:val="en-US"/>
        </w:rPr>
        <w:t>nationalities.</w:t>
      </w:r>
      <w:r w:rsidR="00BA5AC7" w:rsidRPr="00941F6B">
        <w:rPr>
          <w:rFonts w:ascii="Arial" w:hAnsi="Arial" w:cs="Arial"/>
          <w:bCs/>
          <w:sz w:val="28"/>
          <w:szCs w:val="28"/>
          <w:lang w:val="en-US"/>
        </w:rPr>
        <w:t xml:space="preserve"> </w:t>
      </w:r>
    </w:p>
    <w:p w14:paraId="76920459" w14:textId="77777777" w:rsidR="00D37FB9" w:rsidRPr="00941F6B" w:rsidRDefault="00D37FB9" w:rsidP="00941F6B">
      <w:pPr>
        <w:rPr>
          <w:rFonts w:ascii="Arial" w:hAnsi="Arial" w:cs="Arial"/>
          <w:bCs/>
          <w:sz w:val="28"/>
          <w:szCs w:val="28"/>
          <w:lang w:val="en-US"/>
        </w:rPr>
      </w:pPr>
    </w:p>
    <w:p w14:paraId="4AC3FE44" w14:textId="367BD7CB" w:rsidR="005E2ED8" w:rsidRPr="00941F6B" w:rsidRDefault="00C16566" w:rsidP="00941F6B">
      <w:pPr>
        <w:rPr>
          <w:rFonts w:ascii="Arial" w:hAnsi="Arial" w:cs="Arial"/>
          <w:sz w:val="28"/>
          <w:szCs w:val="28"/>
        </w:rPr>
      </w:pPr>
      <w:r w:rsidRPr="00941F6B">
        <w:rPr>
          <w:rFonts w:ascii="Arial" w:hAnsi="Arial" w:cs="Arial"/>
          <w:bCs/>
          <w:sz w:val="28"/>
          <w:szCs w:val="28"/>
          <w:lang w:val="en-US"/>
        </w:rPr>
        <w:t>It w</w:t>
      </w:r>
      <w:r w:rsidR="008460AD" w:rsidRPr="00941F6B">
        <w:rPr>
          <w:rFonts w:ascii="Arial" w:hAnsi="Arial" w:cs="Arial"/>
          <w:bCs/>
          <w:sz w:val="28"/>
          <w:szCs w:val="28"/>
          <w:lang w:val="en-US"/>
        </w:rPr>
        <w:t xml:space="preserve">as also indicated that </w:t>
      </w:r>
      <w:r w:rsidRPr="00941F6B">
        <w:rPr>
          <w:rFonts w:ascii="Arial" w:hAnsi="Arial" w:cs="Arial"/>
          <w:bCs/>
          <w:sz w:val="28"/>
          <w:szCs w:val="28"/>
          <w:lang w:val="en-US"/>
        </w:rPr>
        <w:t xml:space="preserve">the application and interview process is applied equally across </w:t>
      </w:r>
      <w:r w:rsidR="00592671" w:rsidRPr="00941F6B">
        <w:rPr>
          <w:rFonts w:ascii="Arial" w:hAnsi="Arial" w:cs="Arial"/>
          <w:bCs/>
          <w:sz w:val="28"/>
          <w:szCs w:val="28"/>
          <w:lang w:val="en-US"/>
        </w:rPr>
        <w:t xml:space="preserve">both </w:t>
      </w:r>
      <w:r w:rsidR="00BA5AC7" w:rsidRPr="00941F6B">
        <w:rPr>
          <w:rFonts w:ascii="Arial" w:hAnsi="Arial" w:cs="Arial"/>
          <w:bCs/>
          <w:sz w:val="28"/>
          <w:szCs w:val="28"/>
          <w:lang w:val="en-US"/>
        </w:rPr>
        <w:t xml:space="preserve">Scottish </w:t>
      </w:r>
      <w:r w:rsidRPr="00941F6B">
        <w:rPr>
          <w:rFonts w:ascii="Arial" w:hAnsi="Arial" w:cs="Arial"/>
          <w:bCs/>
          <w:sz w:val="28"/>
          <w:szCs w:val="28"/>
          <w:lang w:val="en-US"/>
        </w:rPr>
        <w:t xml:space="preserve">and </w:t>
      </w:r>
      <w:r w:rsidR="00BA5AC7" w:rsidRPr="00941F6B">
        <w:rPr>
          <w:rFonts w:ascii="Arial" w:hAnsi="Arial" w:cs="Arial"/>
          <w:bCs/>
          <w:sz w:val="28"/>
          <w:szCs w:val="28"/>
          <w:lang w:val="en-US"/>
        </w:rPr>
        <w:t>migrant workers.</w:t>
      </w:r>
      <w:r w:rsidRPr="00941F6B">
        <w:rPr>
          <w:rFonts w:ascii="Arial" w:hAnsi="Arial" w:cs="Arial"/>
          <w:bCs/>
          <w:sz w:val="28"/>
          <w:szCs w:val="28"/>
          <w:lang w:val="en-US"/>
        </w:rPr>
        <w:t xml:space="preserve"> However, the practice of word of mouth recruitment can have the effect of reinforcing particular groupings (nationalities) of workers which whilst pragmatic rather than deliberate could nevertheless foster resentments if other nationalities (including Scottish) feel excluded. </w:t>
      </w:r>
      <w:r w:rsidR="00B3755F" w:rsidRPr="00941F6B">
        <w:rPr>
          <w:rFonts w:ascii="Arial" w:hAnsi="Arial" w:cs="Arial"/>
          <w:bCs/>
          <w:sz w:val="28"/>
          <w:szCs w:val="28"/>
          <w:lang w:val="en-US"/>
        </w:rPr>
        <w:t xml:space="preserve"> </w:t>
      </w:r>
    </w:p>
    <w:p w14:paraId="0204B246" w14:textId="77777777" w:rsidR="007D15C7" w:rsidRPr="009830A1" w:rsidRDefault="007D15C7" w:rsidP="00BF5151">
      <w:pPr>
        <w:pStyle w:val="Heading2"/>
        <w:rPr>
          <w:color w:val="auto"/>
        </w:rPr>
      </w:pPr>
      <w:bookmarkStart w:id="5" w:name="_Toc433715619"/>
      <w:r w:rsidRPr="009830A1">
        <w:rPr>
          <w:color w:val="auto"/>
        </w:rPr>
        <w:t>Contracts</w:t>
      </w:r>
      <w:bookmarkEnd w:id="5"/>
    </w:p>
    <w:p w14:paraId="771A8D06" w14:textId="77777777" w:rsidR="007D15C7" w:rsidRPr="00941F6B" w:rsidRDefault="007D15C7" w:rsidP="00941F6B">
      <w:pPr>
        <w:rPr>
          <w:rFonts w:ascii="Arial" w:hAnsi="Arial" w:cs="Arial"/>
          <w:sz w:val="28"/>
          <w:szCs w:val="28"/>
        </w:rPr>
      </w:pPr>
    </w:p>
    <w:p w14:paraId="04E3D883" w14:textId="72C476BA" w:rsidR="007D15C7" w:rsidRPr="00941F6B" w:rsidRDefault="007D15C7" w:rsidP="00941F6B">
      <w:pPr>
        <w:rPr>
          <w:rFonts w:ascii="Arial" w:hAnsi="Arial" w:cs="Arial"/>
          <w:sz w:val="28"/>
          <w:szCs w:val="28"/>
        </w:rPr>
      </w:pPr>
      <w:r w:rsidRPr="00941F6B">
        <w:rPr>
          <w:rFonts w:ascii="Arial" w:hAnsi="Arial" w:cs="Arial"/>
          <w:sz w:val="28"/>
          <w:szCs w:val="28"/>
        </w:rPr>
        <w:t xml:space="preserve">Participants in CSFoP reported that when applicants were offered employment they were given a contract to sign and a copy to keep. There were no irregularities that the study uncovered and both </w:t>
      </w:r>
      <w:r w:rsidRPr="00941F6B">
        <w:rPr>
          <w:rFonts w:ascii="Arial" w:hAnsi="Arial" w:cs="Arial"/>
          <w:sz w:val="28"/>
          <w:szCs w:val="28"/>
        </w:rPr>
        <w:lastRenderedPageBreak/>
        <w:t>companies offered contracts that were above the minimum required by law. All the participants in the research were satisfied with their terms and conditions.</w:t>
      </w:r>
    </w:p>
    <w:p w14:paraId="33F5BC22" w14:textId="77777777" w:rsidR="007D15C7" w:rsidRPr="00941F6B" w:rsidRDefault="007D15C7" w:rsidP="00941F6B">
      <w:pPr>
        <w:rPr>
          <w:rFonts w:ascii="Arial" w:hAnsi="Arial" w:cs="Arial"/>
          <w:sz w:val="28"/>
          <w:szCs w:val="28"/>
        </w:rPr>
      </w:pPr>
    </w:p>
    <w:p w14:paraId="753F3413" w14:textId="255AEF0A" w:rsidR="007D15C7" w:rsidRPr="00941F6B" w:rsidRDefault="007D15C7" w:rsidP="00941F6B">
      <w:pPr>
        <w:rPr>
          <w:rFonts w:ascii="Arial" w:hAnsi="Arial" w:cs="Arial"/>
          <w:sz w:val="28"/>
          <w:szCs w:val="28"/>
        </w:rPr>
      </w:pPr>
      <w:r w:rsidRPr="00941F6B">
        <w:rPr>
          <w:rFonts w:ascii="Arial" w:hAnsi="Arial" w:cs="Arial"/>
          <w:sz w:val="28"/>
          <w:szCs w:val="28"/>
        </w:rPr>
        <w:t xml:space="preserve">The contracts stated clearly the shift pattern the employees would be on, giving them defined shifts on set days of the week. The two companies offered pay rates slightly above the minimum wage. The language of the contract was accessible to non-native </w:t>
      </w:r>
      <w:r w:rsidR="008F3AF7" w:rsidRPr="00941F6B">
        <w:rPr>
          <w:rFonts w:ascii="Arial" w:hAnsi="Arial" w:cs="Arial"/>
          <w:sz w:val="28"/>
          <w:szCs w:val="28"/>
        </w:rPr>
        <w:t>English spe</w:t>
      </w:r>
      <w:r w:rsidRPr="00941F6B">
        <w:rPr>
          <w:rFonts w:ascii="Arial" w:hAnsi="Arial" w:cs="Arial"/>
          <w:sz w:val="28"/>
          <w:szCs w:val="28"/>
        </w:rPr>
        <w:t>akers and all participants felt they were able to understand them easily.</w:t>
      </w:r>
    </w:p>
    <w:p w14:paraId="26E65BBC" w14:textId="77777777" w:rsidR="008460AD" w:rsidRPr="00941F6B" w:rsidRDefault="008460AD" w:rsidP="00941F6B">
      <w:pPr>
        <w:rPr>
          <w:rFonts w:ascii="Arial" w:hAnsi="Arial" w:cs="Arial"/>
          <w:sz w:val="28"/>
          <w:szCs w:val="28"/>
        </w:rPr>
      </w:pPr>
    </w:p>
    <w:p w14:paraId="14BDA0EF" w14:textId="289A1196" w:rsidR="007D15C7" w:rsidRPr="00941F6B" w:rsidRDefault="007D15C7" w:rsidP="00941F6B">
      <w:pPr>
        <w:rPr>
          <w:rFonts w:ascii="Arial" w:hAnsi="Arial" w:cs="Arial"/>
          <w:sz w:val="28"/>
          <w:szCs w:val="28"/>
        </w:rPr>
      </w:pPr>
      <w:r w:rsidRPr="00941F6B">
        <w:rPr>
          <w:rFonts w:ascii="Arial" w:hAnsi="Arial" w:cs="Arial"/>
          <w:sz w:val="28"/>
          <w:szCs w:val="28"/>
        </w:rPr>
        <w:t>Everyone spoke</w:t>
      </w:r>
      <w:r w:rsidR="008F3AF7" w:rsidRPr="00941F6B">
        <w:rPr>
          <w:rFonts w:ascii="Arial" w:hAnsi="Arial" w:cs="Arial"/>
          <w:sz w:val="28"/>
          <w:szCs w:val="28"/>
        </w:rPr>
        <w:t>n</w:t>
      </w:r>
      <w:r w:rsidRPr="00941F6B">
        <w:rPr>
          <w:rFonts w:ascii="Arial" w:hAnsi="Arial" w:cs="Arial"/>
          <w:sz w:val="28"/>
          <w:szCs w:val="28"/>
        </w:rPr>
        <w:t xml:space="preserve"> to started on a temporary basis and then transitioned to permanent contracts over time</w:t>
      </w:r>
      <w:r w:rsidR="008F3AF7" w:rsidRPr="00941F6B">
        <w:rPr>
          <w:rFonts w:ascii="Arial" w:hAnsi="Arial" w:cs="Arial"/>
          <w:sz w:val="28"/>
          <w:szCs w:val="28"/>
        </w:rPr>
        <w:t>; t</w:t>
      </w:r>
      <w:r w:rsidRPr="00941F6B">
        <w:rPr>
          <w:rFonts w:ascii="Arial" w:hAnsi="Arial" w:cs="Arial"/>
          <w:sz w:val="28"/>
          <w:szCs w:val="28"/>
        </w:rPr>
        <w:t>his transition ranged from three to six months</w:t>
      </w:r>
      <w:r w:rsidR="008F3AF7" w:rsidRPr="00941F6B">
        <w:rPr>
          <w:rFonts w:ascii="Arial" w:hAnsi="Arial" w:cs="Arial"/>
          <w:sz w:val="28"/>
          <w:szCs w:val="28"/>
        </w:rPr>
        <w:t>.</w:t>
      </w:r>
      <w:r w:rsidRPr="00941F6B">
        <w:rPr>
          <w:rFonts w:ascii="Arial" w:hAnsi="Arial" w:cs="Arial"/>
          <w:sz w:val="28"/>
          <w:szCs w:val="28"/>
        </w:rPr>
        <w:t xml:space="preserve"> </w:t>
      </w:r>
    </w:p>
    <w:p w14:paraId="49D3B72E" w14:textId="77777777" w:rsidR="007D15C7" w:rsidRPr="00941F6B" w:rsidRDefault="007D15C7" w:rsidP="00941F6B">
      <w:pPr>
        <w:rPr>
          <w:rFonts w:ascii="Arial" w:hAnsi="Arial" w:cs="Arial"/>
          <w:sz w:val="28"/>
          <w:szCs w:val="28"/>
        </w:rPr>
      </w:pPr>
    </w:p>
    <w:p w14:paraId="5A274F0E" w14:textId="42A98C32" w:rsidR="007D15C7" w:rsidRPr="00941F6B" w:rsidRDefault="007D15C7" w:rsidP="00941F6B">
      <w:pPr>
        <w:rPr>
          <w:rFonts w:ascii="Arial" w:hAnsi="Arial" w:cs="Arial"/>
          <w:sz w:val="28"/>
          <w:szCs w:val="28"/>
        </w:rPr>
      </w:pPr>
      <w:r w:rsidRPr="00941F6B">
        <w:rPr>
          <w:rFonts w:ascii="Arial" w:hAnsi="Arial" w:cs="Arial"/>
          <w:sz w:val="28"/>
          <w:szCs w:val="28"/>
        </w:rPr>
        <w:t>The contracts for agency workers were by their nature slightly more vague</w:t>
      </w:r>
      <w:r w:rsidR="008F3AF7" w:rsidRPr="00941F6B">
        <w:rPr>
          <w:rFonts w:ascii="Arial" w:hAnsi="Arial" w:cs="Arial"/>
          <w:sz w:val="28"/>
          <w:szCs w:val="28"/>
        </w:rPr>
        <w:t>. H</w:t>
      </w:r>
      <w:r w:rsidRPr="00941F6B">
        <w:rPr>
          <w:rFonts w:ascii="Arial" w:hAnsi="Arial" w:cs="Arial"/>
          <w:sz w:val="28"/>
          <w:szCs w:val="28"/>
        </w:rPr>
        <w:t xml:space="preserve">owever, the terms and conditions under which they worked were identical. The rate of pay was the same and they were entitled to </w:t>
      </w:r>
      <w:r w:rsidRPr="00941F6B">
        <w:rPr>
          <w:rFonts w:ascii="Arial" w:hAnsi="Arial" w:cs="Arial"/>
          <w:i/>
          <w:sz w:val="28"/>
          <w:szCs w:val="28"/>
        </w:rPr>
        <w:t>pro rata</w:t>
      </w:r>
      <w:r w:rsidRPr="00941F6B">
        <w:rPr>
          <w:rFonts w:ascii="Arial" w:hAnsi="Arial" w:cs="Arial"/>
          <w:sz w:val="28"/>
          <w:szCs w:val="28"/>
        </w:rPr>
        <w:t xml:space="preserve"> holiday pay. </w:t>
      </w:r>
    </w:p>
    <w:p w14:paraId="3110A2C7" w14:textId="77777777" w:rsidR="007D15C7" w:rsidRPr="00941F6B" w:rsidRDefault="007D15C7" w:rsidP="00941F6B">
      <w:pPr>
        <w:rPr>
          <w:rFonts w:ascii="Arial" w:hAnsi="Arial" w:cs="Arial"/>
          <w:sz w:val="28"/>
          <w:szCs w:val="28"/>
        </w:rPr>
      </w:pPr>
    </w:p>
    <w:p w14:paraId="7BAC6D8B" w14:textId="09C911F7" w:rsidR="007D15C7" w:rsidRPr="00941F6B" w:rsidRDefault="007D15C7" w:rsidP="00941F6B">
      <w:pPr>
        <w:rPr>
          <w:rFonts w:ascii="Arial" w:hAnsi="Arial" w:cs="Arial"/>
          <w:sz w:val="28"/>
          <w:szCs w:val="28"/>
          <w:u w:val="single"/>
        </w:rPr>
      </w:pPr>
      <w:r w:rsidRPr="00941F6B">
        <w:rPr>
          <w:rFonts w:ascii="Arial" w:hAnsi="Arial" w:cs="Arial"/>
          <w:sz w:val="28"/>
          <w:szCs w:val="28"/>
        </w:rPr>
        <w:t>Participants in NESFiP reported receiving contracts as follows:</w:t>
      </w:r>
      <w:r w:rsidRPr="00941F6B">
        <w:rPr>
          <w:rFonts w:ascii="Arial" w:hAnsi="Arial" w:cs="Arial"/>
          <w:sz w:val="28"/>
          <w:szCs w:val="28"/>
        </w:rPr>
        <w:tab/>
      </w:r>
    </w:p>
    <w:p w14:paraId="20F378B7" w14:textId="541F82F9" w:rsidR="007D15C7" w:rsidRPr="00941F6B" w:rsidRDefault="007D15C7" w:rsidP="00941F6B">
      <w:pPr>
        <w:rPr>
          <w:rFonts w:ascii="Arial" w:hAnsi="Arial" w:cs="Arial"/>
          <w:sz w:val="28"/>
          <w:szCs w:val="28"/>
        </w:rPr>
      </w:pPr>
      <w:r w:rsidRPr="00941F6B">
        <w:rPr>
          <w:rFonts w:ascii="Arial" w:hAnsi="Arial" w:cs="Arial"/>
          <w:sz w:val="28"/>
          <w:szCs w:val="28"/>
        </w:rPr>
        <w:t xml:space="preserve">24 of the 32 participants are on full-time contracts and 28 on permanent contracts. 30 received contracts </w:t>
      </w:r>
      <w:r w:rsidR="001F17FB">
        <w:rPr>
          <w:rFonts w:ascii="Arial" w:hAnsi="Arial" w:cs="Arial"/>
          <w:sz w:val="28"/>
          <w:szCs w:val="28"/>
        </w:rPr>
        <w:t>although 8 required a partner or</w:t>
      </w:r>
      <w:r w:rsidRPr="00941F6B">
        <w:rPr>
          <w:rFonts w:ascii="Arial" w:hAnsi="Arial" w:cs="Arial"/>
          <w:sz w:val="28"/>
          <w:szCs w:val="28"/>
        </w:rPr>
        <w:t xml:space="preserve"> friend to interpret it for them. Of the 2 receiving no contract 1 is an agency worker and 1 started 8 years ago with a different employer who no longer operates. </w:t>
      </w:r>
    </w:p>
    <w:p w14:paraId="376ACAD7" w14:textId="77777777" w:rsidR="007D15C7" w:rsidRPr="00941F6B" w:rsidRDefault="007D15C7" w:rsidP="00941F6B">
      <w:pPr>
        <w:rPr>
          <w:rFonts w:ascii="Arial" w:hAnsi="Arial" w:cs="Arial"/>
          <w:sz w:val="28"/>
          <w:szCs w:val="28"/>
        </w:rPr>
      </w:pPr>
    </w:p>
    <w:p w14:paraId="16F46317" w14:textId="77777777" w:rsidR="007D15C7" w:rsidRPr="00941F6B" w:rsidRDefault="007D15C7" w:rsidP="00941F6B">
      <w:pPr>
        <w:rPr>
          <w:rFonts w:ascii="Arial" w:hAnsi="Arial" w:cs="Arial"/>
          <w:sz w:val="28"/>
          <w:szCs w:val="28"/>
        </w:rPr>
      </w:pPr>
      <w:r w:rsidRPr="00941F6B">
        <w:rPr>
          <w:rFonts w:ascii="Arial" w:hAnsi="Arial" w:cs="Arial"/>
          <w:sz w:val="28"/>
          <w:szCs w:val="28"/>
        </w:rPr>
        <w:t>The pattern is one of employees taken on directly on permanent contracts and being able to move between part-time and full-time as suits their circumstances.</w:t>
      </w:r>
    </w:p>
    <w:p w14:paraId="388A19AF" w14:textId="77777777" w:rsidR="007D15C7" w:rsidRPr="00941F6B" w:rsidRDefault="007D15C7" w:rsidP="00941F6B">
      <w:pPr>
        <w:rPr>
          <w:rFonts w:ascii="Arial" w:hAnsi="Arial" w:cs="Arial"/>
          <w:sz w:val="28"/>
          <w:szCs w:val="28"/>
        </w:rPr>
      </w:pPr>
    </w:p>
    <w:p w14:paraId="25082E7C" w14:textId="086312C9" w:rsidR="007D15C7" w:rsidRPr="00941F6B" w:rsidRDefault="007D15C7" w:rsidP="00941F6B">
      <w:pPr>
        <w:rPr>
          <w:rFonts w:ascii="Arial" w:hAnsi="Arial" w:cs="Arial"/>
          <w:sz w:val="28"/>
          <w:szCs w:val="28"/>
        </w:rPr>
      </w:pPr>
      <w:r w:rsidRPr="00941F6B">
        <w:rPr>
          <w:rFonts w:ascii="Arial" w:hAnsi="Arial" w:cs="Arial"/>
          <w:sz w:val="28"/>
          <w:szCs w:val="28"/>
        </w:rPr>
        <w:t xml:space="preserve">There were no problems reported with contracts and terms. For the most part participants reporting as production line operatives </w:t>
      </w:r>
      <w:r w:rsidR="00C16566" w:rsidRPr="00941F6B">
        <w:rPr>
          <w:rFonts w:ascii="Arial" w:hAnsi="Arial" w:cs="Arial"/>
          <w:sz w:val="28"/>
          <w:szCs w:val="28"/>
        </w:rPr>
        <w:t>indicated a pay rate as</w:t>
      </w:r>
      <w:r w:rsidRPr="00941F6B">
        <w:rPr>
          <w:rFonts w:ascii="Arial" w:hAnsi="Arial" w:cs="Arial"/>
          <w:sz w:val="28"/>
          <w:szCs w:val="28"/>
        </w:rPr>
        <w:t xml:space="preserve"> the national minimum wage </w:t>
      </w:r>
      <w:r w:rsidR="00C16566" w:rsidRPr="00941F6B">
        <w:rPr>
          <w:rFonts w:ascii="Arial" w:hAnsi="Arial" w:cs="Arial"/>
          <w:sz w:val="28"/>
          <w:szCs w:val="28"/>
        </w:rPr>
        <w:t>(</w:t>
      </w:r>
      <w:r w:rsidR="00D30705" w:rsidRPr="00941F6B">
        <w:rPr>
          <w:rFonts w:ascii="Arial" w:hAnsi="Arial" w:cs="Arial"/>
          <w:sz w:val="28"/>
          <w:szCs w:val="28"/>
        </w:rPr>
        <w:t>23 of 29</w:t>
      </w:r>
      <w:r w:rsidR="00C16566" w:rsidRPr="00941F6B">
        <w:rPr>
          <w:rFonts w:ascii="Arial" w:hAnsi="Arial" w:cs="Arial"/>
          <w:sz w:val="28"/>
          <w:szCs w:val="28"/>
        </w:rPr>
        <w:t xml:space="preserve">). </w:t>
      </w:r>
      <w:r w:rsidR="006F4DEB" w:rsidRPr="00941F6B">
        <w:rPr>
          <w:rFonts w:ascii="Arial" w:hAnsi="Arial" w:cs="Arial"/>
          <w:sz w:val="28"/>
          <w:szCs w:val="28"/>
        </w:rPr>
        <w:t xml:space="preserve">In addition the common expectation of participants on the production line was that if they were sent home early from a shift or it was cancelled at short notice then they would receive no pay for the </w:t>
      </w:r>
      <w:r w:rsidR="008F3AF7" w:rsidRPr="00941F6B">
        <w:rPr>
          <w:rFonts w:ascii="Arial" w:hAnsi="Arial" w:cs="Arial"/>
          <w:sz w:val="28"/>
          <w:szCs w:val="28"/>
        </w:rPr>
        <w:t xml:space="preserve">time that was </w:t>
      </w:r>
      <w:r w:rsidR="006F4DEB" w:rsidRPr="00941F6B">
        <w:rPr>
          <w:rFonts w:ascii="Arial" w:hAnsi="Arial" w:cs="Arial"/>
          <w:sz w:val="28"/>
          <w:szCs w:val="28"/>
        </w:rPr>
        <w:t>lost</w:t>
      </w:r>
      <w:r w:rsidR="008F3AF7" w:rsidRPr="00941F6B">
        <w:rPr>
          <w:rFonts w:ascii="Arial" w:hAnsi="Arial" w:cs="Arial"/>
          <w:sz w:val="28"/>
          <w:szCs w:val="28"/>
        </w:rPr>
        <w:t>.</w:t>
      </w:r>
      <w:r w:rsidR="006F4DEB" w:rsidRPr="00941F6B">
        <w:rPr>
          <w:rFonts w:ascii="Arial" w:hAnsi="Arial" w:cs="Arial"/>
          <w:sz w:val="28"/>
          <w:szCs w:val="28"/>
        </w:rPr>
        <w:t xml:space="preserve"> </w:t>
      </w:r>
    </w:p>
    <w:p w14:paraId="45EC11B4" w14:textId="77777777" w:rsidR="007D15C7" w:rsidRPr="00941F6B" w:rsidRDefault="007D15C7" w:rsidP="00941F6B">
      <w:pPr>
        <w:rPr>
          <w:rFonts w:ascii="Arial" w:hAnsi="Arial" w:cs="Arial"/>
          <w:sz w:val="28"/>
          <w:szCs w:val="28"/>
        </w:rPr>
      </w:pPr>
    </w:p>
    <w:p w14:paraId="6DFE628F" w14:textId="2554CAA8" w:rsidR="007D15C7" w:rsidRPr="00941F6B" w:rsidRDefault="006F4DEB" w:rsidP="00941F6B">
      <w:pPr>
        <w:rPr>
          <w:rFonts w:ascii="Arial" w:hAnsi="Arial" w:cs="Arial"/>
          <w:sz w:val="28"/>
          <w:szCs w:val="28"/>
        </w:rPr>
      </w:pPr>
      <w:r w:rsidRPr="00941F6B">
        <w:rPr>
          <w:rFonts w:ascii="Arial" w:hAnsi="Arial" w:cs="Arial"/>
          <w:b/>
          <w:sz w:val="28"/>
          <w:szCs w:val="28"/>
        </w:rPr>
        <w:t>Comment:</w:t>
      </w:r>
      <w:r w:rsidR="007D15C7" w:rsidRPr="00941F6B">
        <w:rPr>
          <w:rFonts w:ascii="Arial" w:hAnsi="Arial" w:cs="Arial"/>
          <w:sz w:val="28"/>
          <w:szCs w:val="28"/>
        </w:rPr>
        <w:tab/>
      </w:r>
    </w:p>
    <w:p w14:paraId="5317E72F" w14:textId="4DCDE79C" w:rsidR="007D15C7" w:rsidRPr="00941F6B" w:rsidRDefault="007D15C7" w:rsidP="00941F6B">
      <w:pPr>
        <w:rPr>
          <w:rFonts w:ascii="Arial" w:hAnsi="Arial" w:cs="Arial"/>
          <w:bCs/>
          <w:sz w:val="28"/>
          <w:szCs w:val="28"/>
          <w:lang w:val="en-US"/>
        </w:rPr>
      </w:pPr>
      <w:r w:rsidRPr="00941F6B">
        <w:rPr>
          <w:rFonts w:ascii="Arial" w:hAnsi="Arial" w:cs="Arial"/>
          <w:bCs/>
          <w:sz w:val="28"/>
          <w:szCs w:val="28"/>
          <w:lang w:val="en-US"/>
        </w:rPr>
        <w:t xml:space="preserve">From the studies it appears that </w:t>
      </w:r>
      <w:r w:rsidR="006F4DEB" w:rsidRPr="00941F6B">
        <w:rPr>
          <w:rFonts w:ascii="Arial" w:hAnsi="Arial" w:cs="Arial"/>
          <w:bCs/>
          <w:sz w:val="28"/>
          <w:szCs w:val="28"/>
          <w:lang w:val="en-US"/>
        </w:rPr>
        <w:t>whilst terms and conditions are at or close to the minimum requirements (e</w:t>
      </w:r>
      <w:r w:rsidR="004A2B8B" w:rsidRPr="00941F6B">
        <w:rPr>
          <w:rFonts w:ascii="Arial" w:hAnsi="Arial" w:cs="Arial"/>
          <w:bCs/>
          <w:sz w:val="28"/>
          <w:szCs w:val="28"/>
          <w:lang w:val="en-US"/>
        </w:rPr>
        <w:t>.</w:t>
      </w:r>
      <w:r w:rsidR="006F4DEB" w:rsidRPr="00941F6B">
        <w:rPr>
          <w:rFonts w:ascii="Arial" w:hAnsi="Arial" w:cs="Arial"/>
          <w:bCs/>
          <w:sz w:val="28"/>
          <w:szCs w:val="28"/>
          <w:lang w:val="en-US"/>
        </w:rPr>
        <w:t>g</w:t>
      </w:r>
      <w:r w:rsidR="004A2B8B" w:rsidRPr="00941F6B">
        <w:rPr>
          <w:rFonts w:ascii="Arial" w:hAnsi="Arial" w:cs="Arial"/>
          <w:bCs/>
          <w:sz w:val="28"/>
          <w:szCs w:val="28"/>
          <w:lang w:val="en-US"/>
        </w:rPr>
        <w:t>.</w:t>
      </w:r>
      <w:r w:rsidR="006F4DEB" w:rsidRPr="00941F6B">
        <w:rPr>
          <w:rFonts w:ascii="Arial" w:hAnsi="Arial" w:cs="Arial"/>
          <w:bCs/>
          <w:sz w:val="28"/>
          <w:szCs w:val="28"/>
          <w:lang w:val="en-US"/>
        </w:rPr>
        <w:t xml:space="preserve"> pay rates and use of zero hours contracts) the over</w:t>
      </w:r>
      <w:r w:rsidRPr="00941F6B">
        <w:rPr>
          <w:rFonts w:ascii="Arial" w:hAnsi="Arial" w:cs="Arial"/>
          <w:bCs/>
          <w:sz w:val="28"/>
          <w:szCs w:val="28"/>
          <w:lang w:val="en-US"/>
        </w:rPr>
        <w:t>all use of contracts is satisfactory</w:t>
      </w:r>
      <w:r w:rsidR="00B64095" w:rsidRPr="00941F6B">
        <w:rPr>
          <w:rFonts w:ascii="Arial" w:hAnsi="Arial" w:cs="Arial"/>
          <w:bCs/>
          <w:sz w:val="28"/>
          <w:szCs w:val="28"/>
          <w:lang w:val="en-US"/>
        </w:rPr>
        <w:t>,</w:t>
      </w:r>
      <w:r w:rsidR="006F4DEB" w:rsidRPr="00941F6B">
        <w:rPr>
          <w:rFonts w:ascii="Arial" w:hAnsi="Arial" w:cs="Arial"/>
          <w:bCs/>
          <w:sz w:val="28"/>
          <w:szCs w:val="28"/>
          <w:lang w:val="en-US"/>
        </w:rPr>
        <w:t xml:space="preserve"> being </w:t>
      </w:r>
      <w:r w:rsidRPr="00941F6B">
        <w:rPr>
          <w:rFonts w:ascii="Arial" w:hAnsi="Arial" w:cs="Arial"/>
          <w:bCs/>
          <w:sz w:val="28"/>
          <w:szCs w:val="28"/>
          <w:lang w:val="en-US"/>
        </w:rPr>
        <w:t>applied evenly across migrant employees and nationalities.</w:t>
      </w:r>
    </w:p>
    <w:p w14:paraId="03632D67" w14:textId="77777777" w:rsidR="00A55C71" w:rsidRPr="00941F6B" w:rsidRDefault="00A55C71" w:rsidP="00941F6B">
      <w:pPr>
        <w:rPr>
          <w:rFonts w:ascii="Arial" w:hAnsi="Arial" w:cs="Arial"/>
          <w:bCs/>
          <w:sz w:val="28"/>
          <w:szCs w:val="28"/>
          <w:lang w:val="en-US"/>
        </w:rPr>
      </w:pPr>
    </w:p>
    <w:p w14:paraId="16AA547F" w14:textId="0937D883" w:rsidR="005E2ED8" w:rsidRPr="009830A1" w:rsidRDefault="00BD5CF9" w:rsidP="00BF5151">
      <w:pPr>
        <w:pStyle w:val="Heading2"/>
        <w:rPr>
          <w:color w:val="auto"/>
        </w:rPr>
      </w:pPr>
      <w:bookmarkStart w:id="6" w:name="_Toc433715620"/>
      <w:r w:rsidRPr="009830A1">
        <w:rPr>
          <w:color w:val="auto"/>
        </w:rPr>
        <w:lastRenderedPageBreak/>
        <w:t>T</w:t>
      </w:r>
      <w:r w:rsidR="005E2ED8" w:rsidRPr="009830A1">
        <w:rPr>
          <w:color w:val="auto"/>
        </w:rPr>
        <w:t>raining</w:t>
      </w:r>
      <w:bookmarkEnd w:id="6"/>
    </w:p>
    <w:p w14:paraId="0000C683" w14:textId="77777777" w:rsidR="00FB6537" w:rsidRPr="00941F6B" w:rsidRDefault="00FB6537" w:rsidP="00941F6B">
      <w:pPr>
        <w:rPr>
          <w:rFonts w:ascii="Arial" w:hAnsi="Arial" w:cs="Arial"/>
          <w:sz w:val="28"/>
          <w:szCs w:val="28"/>
        </w:rPr>
      </w:pPr>
    </w:p>
    <w:p w14:paraId="3773D50A" w14:textId="7C0E0F2E" w:rsidR="00B64095" w:rsidRPr="00941F6B" w:rsidRDefault="005E2ED8" w:rsidP="00941F6B">
      <w:pPr>
        <w:rPr>
          <w:rFonts w:ascii="Arial" w:hAnsi="Arial" w:cs="Arial"/>
          <w:sz w:val="28"/>
          <w:szCs w:val="28"/>
        </w:rPr>
      </w:pPr>
      <w:r w:rsidRPr="00941F6B">
        <w:rPr>
          <w:rFonts w:ascii="Arial" w:hAnsi="Arial" w:cs="Arial"/>
          <w:sz w:val="28"/>
          <w:szCs w:val="28"/>
        </w:rPr>
        <w:t xml:space="preserve">Generally, the </w:t>
      </w:r>
      <w:r w:rsidR="00B64095" w:rsidRPr="00941F6B">
        <w:rPr>
          <w:rFonts w:ascii="Arial" w:hAnsi="Arial" w:cs="Arial"/>
          <w:sz w:val="28"/>
          <w:szCs w:val="28"/>
        </w:rPr>
        <w:t xml:space="preserve">participants </w:t>
      </w:r>
      <w:r w:rsidRPr="00941F6B">
        <w:rPr>
          <w:rFonts w:ascii="Arial" w:hAnsi="Arial" w:cs="Arial"/>
          <w:sz w:val="28"/>
          <w:szCs w:val="28"/>
        </w:rPr>
        <w:t xml:space="preserve">felt they received </w:t>
      </w:r>
      <w:r w:rsidR="00FD08A3" w:rsidRPr="00941F6B">
        <w:rPr>
          <w:rFonts w:ascii="Arial" w:hAnsi="Arial" w:cs="Arial"/>
          <w:sz w:val="28"/>
          <w:szCs w:val="28"/>
        </w:rPr>
        <w:t xml:space="preserve">minimal but </w:t>
      </w:r>
      <w:r w:rsidRPr="00941F6B">
        <w:rPr>
          <w:rFonts w:ascii="Arial" w:hAnsi="Arial" w:cs="Arial"/>
          <w:sz w:val="28"/>
          <w:szCs w:val="28"/>
        </w:rPr>
        <w:t>sufficient training for their roles</w:t>
      </w:r>
      <w:r w:rsidR="002C1D6A" w:rsidRPr="00941F6B">
        <w:rPr>
          <w:rFonts w:ascii="Arial" w:hAnsi="Arial" w:cs="Arial"/>
          <w:sz w:val="28"/>
          <w:szCs w:val="28"/>
        </w:rPr>
        <w:t xml:space="preserve"> although a few participants strongly disagreed with this in the fish processing sector</w:t>
      </w:r>
      <w:r w:rsidRPr="00941F6B">
        <w:rPr>
          <w:rFonts w:ascii="Arial" w:hAnsi="Arial" w:cs="Arial"/>
          <w:sz w:val="28"/>
          <w:szCs w:val="28"/>
        </w:rPr>
        <w:t xml:space="preserve">. </w:t>
      </w:r>
    </w:p>
    <w:p w14:paraId="05ED319B" w14:textId="77777777" w:rsidR="00B64095" w:rsidRPr="00941F6B" w:rsidRDefault="00B64095" w:rsidP="00941F6B">
      <w:pPr>
        <w:rPr>
          <w:rFonts w:ascii="Arial" w:hAnsi="Arial" w:cs="Arial"/>
          <w:sz w:val="28"/>
          <w:szCs w:val="28"/>
        </w:rPr>
      </w:pPr>
    </w:p>
    <w:p w14:paraId="16AE5059" w14:textId="7679A09E" w:rsidR="005E2ED8" w:rsidRPr="00941F6B" w:rsidRDefault="00B64095" w:rsidP="00941F6B">
      <w:pPr>
        <w:rPr>
          <w:rFonts w:ascii="Arial" w:hAnsi="Arial" w:cs="Arial"/>
          <w:sz w:val="28"/>
          <w:szCs w:val="28"/>
        </w:rPr>
      </w:pPr>
      <w:r w:rsidRPr="00941F6B">
        <w:rPr>
          <w:rFonts w:ascii="Arial" w:hAnsi="Arial" w:cs="Arial"/>
          <w:sz w:val="28"/>
          <w:szCs w:val="28"/>
        </w:rPr>
        <w:t>In the CSFoP study the view was that i</w:t>
      </w:r>
      <w:r w:rsidR="005E2ED8" w:rsidRPr="00941F6B">
        <w:rPr>
          <w:rFonts w:ascii="Arial" w:hAnsi="Arial" w:cs="Arial"/>
          <w:sz w:val="28"/>
          <w:szCs w:val="28"/>
        </w:rPr>
        <w:t xml:space="preserve">n the larger </w:t>
      </w:r>
      <w:r w:rsidR="00D27470" w:rsidRPr="00941F6B">
        <w:rPr>
          <w:rFonts w:ascii="Arial" w:hAnsi="Arial" w:cs="Arial"/>
          <w:sz w:val="28"/>
          <w:szCs w:val="28"/>
        </w:rPr>
        <w:t>company the training took place over three</w:t>
      </w:r>
      <w:r w:rsidR="005E2ED8" w:rsidRPr="00941F6B">
        <w:rPr>
          <w:rFonts w:ascii="Arial" w:hAnsi="Arial" w:cs="Arial"/>
          <w:sz w:val="28"/>
          <w:szCs w:val="28"/>
        </w:rPr>
        <w:t xml:space="preserve"> days, during which time </w:t>
      </w:r>
      <w:r w:rsidR="00D27470" w:rsidRPr="00941F6B">
        <w:rPr>
          <w:rFonts w:ascii="Arial" w:hAnsi="Arial" w:cs="Arial"/>
          <w:sz w:val="28"/>
          <w:szCs w:val="28"/>
        </w:rPr>
        <w:t>workers: watched videos; were introduced to the line;</w:t>
      </w:r>
      <w:r w:rsidR="005E2ED8" w:rsidRPr="00941F6B">
        <w:rPr>
          <w:rFonts w:ascii="Arial" w:hAnsi="Arial" w:cs="Arial"/>
          <w:sz w:val="28"/>
          <w:szCs w:val="28"/>
        </w:rPr>
        <w:t xml:space="preserve"> taught about food hygiene </w:t>
      </w:r>
      <w:r w:rsidR="008F3AF7" w:rsidRPr="00941F6B">
        <w:rPr>
          <w:rFonts w:ascii="Arial" w:hAnsi="Arial" w:cs="Arial"/>
          <w:sz w:val="28"/>
          <w:szCs w:val="28"/>
        </w:rPr>
        <w:t xml:space="preserve">as well as </w:t>
      </w:r>
      <w:r w:rsidR="005E2ED8" w:rsidRPr="00941F6B">
        <w:rPr>
          <w:rFonts w:ascii="Arial" w:hAnsi="Arial" w:cs="Arial"/>
          <w:sz w:val="28"/>
          <w:szCs w:val="28"/>
        </w:rPr>
        <w:t>health and safety in the work</w:t>
      </w:r>
      <w:r w:rsidR="008F3AF7" w:rsidRPr="00941F6B">
        <w:rPr>
          <w:rFonts w:ascii="Arial" w:hAnsi="Arial" w:cs="Arial"/>
          <w:sz w:val="28"/>
          <w:szCs w:val="28"/>
        </w:rPr>
        <w:t xml:space="preserve"> </w:t>
      </w:r>
      <w:r w:rsidR="005E2ED8" w:rsidRPr="00941F6B">
        <w:rPr>
          <w:rFonts w:ascii="Arial" w:hAnsi="Arial" w:cs="Arial"/>
          <w:sz w:val="28"/>
          <w:szCs w:val="28"/>
        </w:rPr>
        <w:t xml:space="preserve">place. In the smaller factory the training was less extensive and some staff felt that the training in food hygiene could be improved. </w:t>
      </w:r>
    </w:p>
    <w:p w14:paraId="7399CE28" w14:textId="77777777" w:rsidR="00D27470" w:rsidRPr="00941F6B" w:rsidRDefault="00D27470" w:rsidP="00941F6B">
      <w:pPr>
        <w:rPr>
          <w:rFonts w:ascii="Arial" w:hAnsi="Arial" w:cs="Arial"/>
          <w:sz w:val="28"/>
          <w:szCs w:val="28"/>
        </w:rPr>
      </w:pPr>
    </w:p>
    <w:p w14:paraId="6E86CA8A" w14:textId="69B53B58" w:rsidR="00D27470" w:rsidRPr="00941F6B" w:rsidRDefault="00D27470" w:rsidP="00941F6B">
      <w:pPr>
        <w:rPr>
          <w:rFonts w:ascii="Arial" w:hAnsi="Arial" w:cs="Arial"/>
          <w:sz w:val="28"/>
          <w:szCs w:val="28"/>
        </w:rPr>
      </w:pPr>
      <w:r w:rsidRPr="00941F6B">
        <w:rPr>
          <w:rFonts w:ascii="Arial" w:hAnsi="Arial" w:cs="Arial"/>
          <w:sz w:val="28"/>
          <w:szCs w:val="28"/>
        </w:rPr>
        <w:t xml:space="preserve">Many of the participants in the research felt that because of the ‘monotonous and repetitive’ nature of the role, there was no real need for extensive training and some felt it to be ‘quite patronising’.  </w:t>
      </w:r>
    </w:p>
    <w:p w14:paraId="384D2A25" w14:textId="77777777" w:rsidR="005E2ED8" w:rsidRPr="00941F6B" w:rsidRDefault="005E2ED8" w:rsidP="00941F6B">
      <w:pPr>
        <w:rPr>
          <w:rFonts w:ascii="Arial" w:hAnsi="Arial" w:cs="Arial"/>
          <w:sz w:val="28"/>
          <w:szCs w:val="28"/>
        </w:rPr>
      </w:pPr>
    </w:p>
    <w:p w14:paraId="03568FAF" w14:textId="0BC4F6FC" w:rsidR="005E2ED8" w:rsidRPr="00941F6B" w:rsidRDefault="005E2ED8" w:rsidP="00941F6B">
      <w:pPr>
        <w:rPr>
          <w:rFonts w:ascii="Arial" w:hAnsi="Arial" w:cs="Arial"/>
          <w:sz w:val="28"/>
          <w:szCs w:val="28"/>
        </w:rPr>
      </w:pPr>
      <w:r w:rsidRPr="00941F6B">
        <w:rPr>
          <w:rFonts w:ascii="Arial" w:hAnsi="Arial" w:cs="Arial"/>
          <w:sz w:val="28"/>
          <w:szCs w:val="28"/>
        </w:rPr>
        <w:t>However, for th</w:t>
      </w:r>
      <w:r w:rsidR="00D27470" w:rsidRPr="00941F6B">
        <w:rPr>
          <w:rFonts w:ascii="Arial" w:hAnsi="Arial" w:cs="Arial"/>
          <w:sz w:val="28"/>
          <w:szCs w:val="28"/>
        </w:rPr>
        <w:t>ose moving up through the large</w:t>
      </w:r>
      <w:r w:rsidRPr="00941F6B">
        <w:rPr>
          <w:rFonts w:ascii="Arial" w:hAnsi="Arial" w:cs="Arial"/>
          <w:sz w:val="28"/>
          <w:szCs w:val="28"/>
        </w:rPr>
        <w:t xml:space="preserve"> </w:t>
      </w:r>
      <w:r w:rsidR="00D27470" w:rsidRPr="00941F6B">
        <w:rPr>
          <w:rFonts w:ascii="Arial" w:hAnsi="Arial" w:cs="Arial"/>
          <w:sz w:val="28"/>
          <w:szCs w:val="28"/>
        </w:rPr>
        <w:t>company’s</w:t>
      </w:r>
      <w:r w:rsidRPr="00941F6B">
        <w:rPr>
          <w:rFonts w:ascii="Arial" w:hAnsi="Arial" w:cs="Arial"/>
          <w:sz w:val="28"/>
          <w:szCs w:val="28"/>
        </w:rPr>
        <w:t xml:space="preserve"> hierarchy, the training was </w:t>
      </w:r>
      <w:r w:rsidR="00B64095" w:rsidRPr="00941F6B">
        <w:rPr>
          <w:rFonts w:ascii="Arial" w:hAnsi="Arial" w:cs="Arial"/>
          <w:sz w:val="28"/>
          <w:szCs w:val="28"/>
        </w:rPr>
        <w:t xml:space="preserve">considered to be </w:t>
      </w:r>
      <w:r w:rsidR="00D27470" w:rsidRPr="00941F6B">
        <w:rPr>
          <w:rFonts w:ascii="Arial" w:hAnsi="Arial" w:cs="Arial"/>
          <w:sz w:val="28"/>
          <w:szCs w:val="28"/>
        </w:rPr>
        <w:t>less than sufficient. The large</w:t>
      </w:r>
      <w:r w:rsidRPr="00941F6B">
        <w:rPr>
          <w:rFonts w:ascii="Arial" w:hAnsi="Arial" w:cs="Arial"/>
          <w:sz w:val="28"/>
          <w:szCs w:val="28"/>
        </w:rPr>
        <w:t xml:space="preserve"> </w:t>
      </w:r>
      <w:r w:rsidR="00D27470" w:rsidRPr="00941F6B">
        <w:rPr>
          <w:rFonts w:ascii="Arial" w:hAnsi="Arial" w:cs="Arial"/>
          <w:sz w:val="28"/>
          <w:szCs w:val="28"/>
        </w:rPr>
        <w:t>company</w:t>
      </w:r>
      <w:r w:rsidRPr="00941F6B">
        <w:rPr>
          <w:rFonts w:ascii="Arial" w:hAnsi="Arial" w:cs="Arial"/>
          <w:sz w:val="28"/>
          <w:szCs w:val="28"/>
        </w:rPr>
        <w:t xml:space="preserve"> had several stop-gap roles, or relief roles which some line operatives would </w:t>
      </w:r>
      <w:r w:rsidR="00D27470" w:rsidRPr="00941F6B">
        <w:rPr>
          <w:rFonts w:ascii="Arial" w:hAnsi="Arial" w:cs="Arial"/>
          <w:sz w:val="28"/>
          <w:szCs w:val="28"/>
        </w:rPr>
        <w:t>cover</w:t>
      </w:r>
      <w:r w:rsidRPr="00941F6B">
        <w:rPr>
          <w:rFonts w:ascii="Arial" w:hAnsi="Arial" w:cs="Arial"/>
          <w:sz w:val="28"/>
          <w:szCs w:val="28"/>
        </w:rPr>
        <w:t xml:space="preserve"> </w:t>
      </w:r>
      <w:r w:rsidR="00D27470" w:rsidRPr="00941F6B">
        <w:rPr>
          <w:rFonts w:ascii="Arial" w:hAnsi="Arial" w:cs="Arial"/>
          <w:sz w:val="28"/>
          <w:szCs w:val="28"/>
        </w:rPr>
        <w:t>when</w:t>
      </w:r>
      <w:r w:rsidRPr="00941F6B">
        <w:rPr>
          <w:rFonts w:ascii="Arial" w:hAnsi="Arial" w:cs="Arial"/>
          <w:sz w:val="28"/>
          <w:szCs w:val="28"/>
        </w:rPr>
        <w:t xml:space="preserve"> the </w:t>
      </w:r>
      <w:r w:rsidR="00D27470" w:rsidRPr="00941F6B">
        <w:rPr>
          <w:rFonts w:ascii="Arial" w:hAnsi="Arial" w:cs="Arial"/>
          <w:sz w:val="28"/>
          <w:szCs w:val="28"/>
        </w:rPr>
        <w:t xml:space="preserve">permanent </w:t>
      </w:r>
      <w:r w:rsidRPr="00941F6B">
        <w:rPr>
          <w:rFonts w:ascii="Arial" w:hAnsi="Arial" w:cs="Arial"/>
          <w:sz w:val="28"/>
          <w:szCs w:val="28"/>
        </w:rPr>
        <w:t>line charge</w:t>
      </w:r>
      <w:r w:rsidR="00BA5AC7" w:rsidRPr="00941F6B">
        <w:rPr>
          <w:rFonts w:ascii="Arial" w:hAnsi="Arial" w:cs="Arial"/>
          <w:sz w:val="28"/>
          <w:szCs w:val="28"/>
        </w:rPr>
        <w:t>-</w:t>
      </w:r>
      <w:r w:rsidRPr="00941F6B">
        <w:rPr>
          <w:rFonts w:ascii="Arial" w:hAnsi="Arial" w:cs="Arial"/>
          <w:sz w:val="28"/>
          <w:szCs w:val="28"/>
        </w:rPr>
        <w:t xml:space="preserve">hand </w:t>
      </w:r>
      <w:r w:rsidR="00D27470" w:rsidRPr="00941F6B">
        <w:rPr>
          <w:rFonts w:ascii="Arial" w:hAnsi="Arial" w:cs="Arial"/>
          <w:sz w:val="28"/>
          <w:szCs w:val="28"/>
        </w:rPr>
        <w:t xml:space="preserve">was </w:t>
      </w:r>
      <w:r w:rsidRPr="00941F6B">
        <w:rPr>
          <w:rFonts w:ascii="Arial" w:hAnsi="Arial" w:cs="Arial"/>
          <w:sz w:val="28"/>
          <w:szCs w:val="28"/>
        </w:rPr>
        <w:t xml:space="preserve">on their days off. Those workers taking on the relief roles </w:t>
      </w:r>
      <w:r w:rsidR="00B64095" w:rsidRPr="00941F6B">
        <w:rPr>
          <w:rFonts w:ascii="Arial" w:hAnsi="Arial" w:cs="Arial"/>
          <w:sz w:val="28"/>
          <w:szCs w:val="28"/>
        </w:rPr>
        <w:t>reported feeling</w:t>
      </w:r>
      <w:r w:rsidRPr="00941F6B">
        <w:rPr>
          <w:rFonts w:ascii="Arial" w:hAnsi="Arial" w:cs="Arial"/>
          <w:sz w:val="28"/>
          <w:szCs w:val="28"/>
        </w:rPr>
        <w:t xml:space="preserve"> under-supported and under-</w:t>
      </w:r>
      <w:r w:rsidR="00D27470" w:rsidRPr="00941F6B">
        <w:rPr>
          <w:rFonts w:ascii="Arial" w:hAnsi="Arial" w:cs="Arial"/>
          <w:sz w:val="28"/>
          <w:szCs w:val="28"/>
        </w:rPr>
        <w:t>trained</w:t>
      </w:r>
      <w:r w:rsidRPr="00941F6B">
        <w:rPr>
          <w:rFonts w:ascii="Arial" w:hAnsi="Arial" w:cs="Arial"/>
          <w:sz w:val="28"/>
          <w:szCs w:val="28"/>
        </w:rPr>
        <w:t xml:space="preserve">. The stress of the role caused many to return to the line operative level and forego the additional income for a less stressful role. </w:t>
      </w:r>
    </w:p>
    <w:p w14:paraId="45557EBF" w14:textId="77777777" w:rsidR="00D27470" w:rsidRPr="00941F6B" w:rsidRDefault="00D27470" w:rsidP="00941F6B">
      <w:pPr>
        <w:rPr>
          <w:rFonts w:ascii="Arial" w:hAnsi="Arial" w:cs="Arial"/>
          <w:sz w:val="28"/>
          <w:szCs w:val="28"/>
        </w:rPr>
      </w:pPr>
    </w:p>
    <w:p w14:paraId="7927136B" w14:textId="3A826DC7" w:rsidR="00D27470" w:rsidRPr="00941F6B" w:rsidRDefault="00D27470" w:rsidP="00941F6B">
      <w:pPr>
        <w:rPr>
          <w:rFonts w:ascii="Arial" w:hAnsi="Arial" w:cs="Arial"/>
          <w:sz w:val="28"/>
          <w:szCs w:val="28"/>
        </w:rPr>
      </w:pPr>
      <w:r w:rsidRPr="00941F6B">
        <w:rPr>
          <w:rFonts w:ascii="Arial" w:hAnsi="Arial" w:cs="Arial"/>
          <w:sz w:val="28"/>
          <w:szCs w:val="28"/>
        </w:rPr>
        <w:t>They reported that in order to do the job properly, they often missed breaks and stayed on to fill out the requisite paperwork to accompany the package food. They said that there was no real help or training because they were not permanently employed in the role of charge</w:t>
      </w:r>
      <w:r w:rsidR="00BA5AC7" w:rsidRPr="00941F6B">
        <w:rPr>
          <w:rFonts w:ascii="Arial" w:hAnsi="Arial" w:cs="Arial"/>
          <w:sz w:val="28"/>
          <w:szCs w:val="28"/>
        </w:rPr>
        <w:t>-</w:t>
      </w:r>
      <w:r w:rsidRPr="00941F6B">
        <w:rPr>
          <w:rFonts w:ascii="Arial" w:hAnsi="Arial" w:cs="Arial"/>
          <w:sz w:val="28"/>
          <w:szCs w:val="28"/>
        </w:rPr>
        <w:t xml:space="preserve">hand. </w:t>
      </w:r>
    </w:p>
    <w:p w14:paraId="7328702E" w14:textId="77777777" w:rsidR="000D5089" w:rsidRPr="00941F6B" w:rsidRDefault="000D5089" w:rsidP="00941F6B">
      <w:pPr>
        <w:rPr>
          <w:rFonts w:ascii="Arial" w:hAnsi="Arial" w:cs="Arial"/>
          <w:sz w:val="28"/>
          <w:szCs w:val="28"/>
        </w:rPr>
      </w:pPr>
    </w:p>
    <w:p w14:paraId="716480AE" w14:textId="129F5F0F" w:rsidR="000D5089" w:rsidRPr="00941F6B" w:rsidRDefault="000D5089" w:rsidP="00941F6B">
      <w:pPr>
        <w:rPr>
          <w:rFonts w:ascii="Arial" w:hAnsi="Arial" w:cs="Arial"/>
          <w:sz w:val="28"/>
          <w:szCs w:val="28"/>
        </w:rPr>
      </w:pPr>
      <w:r w:rsidRPr="00941F6B">
        <w:rPr>
          <w:rFonts w:ascii="Arial" w:hAnsi="Arial" w:cs="Arial"/>
          <w:sz w:val="28"/>
          <w:szCs w:val="28"/>
        </w:rPr>
        <w:t>No</w:t>
      </w:r>
      <w:r w:rsidR="008F3AF7" w:rsidRPr="00941F6B">
        <w:rPr>
          <w:rFonts w:ascii="Arial" w:hAnsi="Arial" w:cs="Arial"/>
          <w:sz w:val="28"/>
          <w:szCs w:val="28"/>
        </w:rPr>
        <w:t xml:space="preserve">ne of the participants </w:t>
      </w:r>
      <w:r w:rsidRPr="00941F6B">
        <w:rPr>
          <w:rFonts w:ascii="Arial" w:hAnsi="Arial" w:cs="Arial"/>
          <w:sz w:val="28"/>
          <w:szCs w:val="28"/>
        </w:rPr>
        <w:t>felt that their employers developed them as workers and while the training was there for their roles, there was no continual development. Th</w:t>
      </w:r>
      <w:r w:rsidR="00B64095" w:rsidRPr="00941F6B">
        <w:rPr>
          <w:rFonts w:ascii="Arial" w:hAnsi="Arial" w:cs="Arial"/>
          <w:sz w:val="28"/>
          <w:szCs w:val="28"/>
        </w:rPr>
        <w:t xml:space="preserve">ey reported that this </w:t>
      </w:r>
      <w:r w:rsidR="00FD08A3" w:rsidRPr="00941F6B">
        <w:rPr>
          <w:rFonts w:ascii="Arial" w:hAnsi="Arial" w:cs="Arial"/>
          <w:sz w:val="28"/>
          <w:szCs w:val="28"/>
        </w:rPr>
        <w:t xml:space="preserve">reinforced a </w:t>
      </w:r>
      <w:r w:rsidRPr="00941F6B">
        <w:rPr>
          <w:rFonts w:ascii="Arial" w:hAnsi="Arial" w:cs="Arial"/>
          <w:sz w:val="28"/>
          <w:szCs w:val="28"/>
        </w:rPr>
        <w:t>feeling that there were not very many options to progress within the companies.</w:t>
      </w:r>
    </w:p>
    <w:p w14:paraId="37A989AC" w14:textId="77777777" w:rsidR="000D5089" w:rsidRPr="00941F6B" w:rsidRDefault="000D5089" w:rsidP="00941F6B">
      <w:pPr>
        <w:rPr>
          <w:rFonts w:ascii="Arial" w:hAnsi="Arial" w:cs="Arial"/>
          <w:sz w:val="28"/>
          <w:szCs w:val="28"/>
        </w:rPr>
      </w:pPr>
    </w:p>
    <w:p w14:paraId="4A25A72F" w14:textId="7F729234" w:rsidR="000D5089" w:rsidRPr="00941F6B" w:rsidRDefault="000D5089" w:rsidP="00941F6B">
      <w:pPr>
        <w:rPr>
          <w:rFonts w:ascii="Arial" w:hAnsi="Arial" w:cs="Arial"/>
          <w:sz w:val="28"/>
          <w:szCs w:val="28"/>
        </w:rPr>
      </w:pPr>
      <w:r w:rsidRPr="00941F6B">
        <w:rPr>
          <w:rFonts w:ascii="Arial" w:hAnsi="Arial" w:cs="Arial"/>
          <w:sz w:val="28"/>
          <w:szCs w:val="28"/>
        </w:rPr>
        <w:t>The</w:t>
      </w:r>
      <w:r w:rsidR="00FD08A3" w:rsidRPr="00941F6B">
        <w:rPr>
          <w:rFonts w:ascii="Arial" w:hAnsi="Arial" w:cs="Arial"/>
          <w:sz w:val="28"/>
          <w:szCs w:val="28"/>
        </w:rPr>
        <w:t>y also reported that the</w:t>
      </w:r>
      <w:r w:rsidRPr="00941F6B">
        <w:rPr>
          <w:rFonts w:ascii="Arial" w:hAnsi="Arial" w:cs="Arial"/>
          <w:sz w:val="28"/>
          <w:szCs w:val="28"/>
        </w:rPr>
        <w:t xml:space="preserve"> employers did not support migrant workers in improving their English. Many of the people we spoke to attended or had attended English language classes, but </w:t>
      </w:r>
      <w:r w:rsidR="008F3AF7" w:rsidRPr="00941F6B">
        <w:rPr>
          <w:rFonts w:ascii="Arial" w:hAnsi="Arial" w:cs="Arial"/>
          <w:sz w:val="28"/>
          <w:szCs w:val="28"/>
        </w:rPr>
        <w:t xml:space="preserve">heard of them </w:t>
      </w:r>
      <w:r w:rsidRPr="00941F6B">
        <w:rPr>
          <w:rFonts w:ascii="Arial" w:hAnsi="Arial" w:cs="Arial"/>
          <w:sz w:val="28"/>
          <w:szCs w:val="28"/>
        </w:rPr>
        <w:t>through their employers. There were notice boards in both companies advertising both internal and some external job</w:t>
      </w:r>
      <w:r w:rsidR="00797900" w:rsidRPr="00941F6B">
        <w:rPr>
          <w:rFonts w:ascii="Arial" w:hAnsi="Arial" w:cs="Arial"/>
          <w:sz w:val="28"/>
          <w:szCs w:val="28"/>
        </w:rPr>
        <w:t>s</w:t>
      </w:r>
      <w:r w:rsidRPr="00941F6B">
        <w:rPr>
          <w:rFonts w:ascii="Arial" w:hAnsi="Arial" w:cs="Arial"/>
          <w:sz w:val="28"/>
          <w:szCs w:val="28"/>
        </w:rPr>
        <w:t xml:space="preserve"> and other opportunities, however, </w:t>
      </w:r>
      <w:r w:rsidRPr="00941F6B">
        <w:rPr>
          <w:rFonts w:ascii="Arial" w:hAnsi="Arial" w:cs="Arial"/>
          <w:sz w:val="28"/>
          <w:szCs w:val="28"/>
        </w:rPr>
        <w:lastRenderedPageBreak/>
        <w:t xml:space="preserve">nobody really paid attention to them: some saying that it was </w:t>
      </w:r>
      <w:r w:rsidR="00FD08A3" w:rsidRPr="00941F6B">
        <w:rPr>
          <w:rFonts w:ascii="Arial" w:hAnsi="Arial" w:cs="Arial"/>
          <w:sz w:val="28"/>
          <w:szCs w:val="28"/>
        </w:rPr>
        <w:t>a</w:t>
      </w:r>
      <w:r w:rsidRPr="00941F6B">
        <w:rPr>
          <w:rFonts w:ascii="Arial" w:hAnsi="Arial" w:cs="Arial"/>
          <w:sz w:val="28"/>
          <w:szCs w:val="28"/>
        </w:rPr>
        <w:t>ll in English</w:t>
      </w:r>
      <w:r w:rsidR="008460AD" w:rsidRPr="00941F6B">
        <w:rPr>
          <w:rFonts w:ascii="Arial" w:hAnsi="Arial" w:cs="Arial"/>
          <w:sz w:val="28"/>
          <w:szCs w:val="28"/>
        </w:rPr>
        <w:t>,</w:t>
      </w:r>
      <w:r w:rsidRPr="00941F6B">
        <w:rPr>
          <w:rFonts w:ascii="Arial" w:hAnsi="Arial" w:cs="Arial"/>
          <w:sz w:val="28"/>
          <w:szCs w:val="28"/>
        </w:rPr>
        <w:t xml:space="preserve"> others that it was not for them so they did not bother.</w:t>
      </w:r>
    </w:p>
    <w:p w14:paraId="657DAB12" w14:textId="77777777" w:rsidR="00FB6537" w:rsidRPr="00941F6B" w:rsidRDefault="00FB6537" w:rsidP="00941F6B">
      <w:pPr>
        <w:rPr>
          <w:rFonts w:ascii="Arial" w:hAnsi="Arial" w:cs="Arial"/>
          <w:sz w:val="28"/>
          <w:szCs w:val="28"/>
        </w:rPr>
      </w:pPr>
    </w:p>
    <w:p w14:paraId="399D2204" w14:textId="61688EBA" w:rsidR="00B9751D" w:rsidRPr="00941F6B" w:rsidRDefault="002C1D6A" w:rsidP="00941F6B">
      <w:pPr>
        <w:rPr>
          <w:rFonts w:ascii="Arial" w:hAnsi="Arial" w:cs="Arial"/>
          <w:sz w:val="28"/>
          <w:szCs w:val="28"/>
        </w:rPr>
      </w:pPr>
      <w:r w:rsidRPr="00941F6B">
        <w:rPr>
          <w:rFonts w:ascii="Arial" w:hAnsi="Arial" w:cs="Arial"/>
          <w:sz w:val="28"/>
          <w:szCs w:val="28"/>
        </w:rPr>
        <w:t>In the NESFiP study l</w:t>
      </w:r>
      <w:r w:rsidR="00BD5CF9" w:rsidRPr="00941F6B">
        <w:rPr>
          <w:rFonts w:ascii="Arial" w:hAnsi="Arial" w:cs="Arial"/>
          <w:sz w:val="28"/>
          <w:szCs w:val="28"/>
        </w:rPr>
        <w:t>ess than half of the 32 participants reported receiving training before they commenced work</w:t>
      </w:r>
      <w:r w:rsidR="00C2675A" w:rsidRPr="00941F6B">
        <w:rPr>
          <w:rFonts w:ascii="Arial" w:hAnsi="Arial" w:cs="Arial"/>
          <w:sz w:val="28"/>
          <w:szCs w:val="28"/>
        </w:rPr>
        <w:t>,</w:t>
      </w:r>
      <w:r w:rsidR="00DB3AD8" w:rsidRPr="00941F6B">
        <w:rPr>
          <w:rFonts w:ascii="Arial" w:hAnsi="Arial" w:cs="Arial"/>
          <w:sz w:val="28"/>
          <w:szCs w:val="28"/>
        </w:rPr>
        <w:t xml:space="preserve"> although once ‘on the job’ training was factored in the majority felt it was adequate for the work</w:t>
      </w:r>
      <w:r w:rsidR="00C2675A" w:rsidRPr="00941F6B">
        <w:rPr>
          <w:rFonts w:ascii="Arial" w:hAnsi="Arial" w:cs="Arial"/>
          <w:sz w:val="28"/>
          <w:szCs w:val="28"/>
        </w:rPr>
        <w:t>. A</w:t>
      </w:r>
      <w:r w:rsidR="00DB3AD8" w:rsidRPr="00941F6B">
        <w:rPr>
          <w:rFonts w:ascii="Arial" w:hAnsi="Arial" w:cs="Arial"/>
          <w:sz w:val="28"/>
          <w:szCs w:val="28"/>
        </w:rPr>
        <w:t>ll but 4 felt it “enough to be safe”.</w:t>
      </w:r>
      <w:r w:rsidRPr="00941F6B">
        <w:rPr>
          <w:rFonts w:ascii="Arial" w:hAnsi="Arial" w:cs="Arial"/>
          <w:sz w:val="28"/>
          <w:szCs w:val="28"/>
        </w:rPr>
        <w:t xml:space="preserve"> </w:t>
      </w:r>
      <w:r w:rsidR="00B9751D" w:rsidRPr="00941F6B">
        <w:rPr>
          <w:rFonts w:ascii="Arial" w:hAnsi="Arial" w:cs="Arial"/>
          <w:sz w:val="28"/>
          <w:szCs w:val="28"/>
        </w:rPr>
        <w:t xml:space="preserve">Of those reporting </w:t>
      </w:r>
      <w:r w:rsidR="00C2675A" w:rsidRPr="00941F6B">
        <w:rPr>
          <w:rFonts w:ascii="Arial" w:hAnsi="Arial" w:cs="Arial"/>
          <w:sz w:val="28"/>
          <w:szCs w:val="28"/>
        </w:rPr>
        <w:t>‘</w:t>
      </w:r>
      <w:r w:rsidR="00B9751D" w:rsidRPr="00941F6B">
        <w:rPr>
          <w:rFonts w:ascii="Arial" w:hAnsi="Arial" w:cs="Arial"/>
          <w:sz w:val="28"/>
          <w:szCs w:val="28"/>
        </w:rPr>
        <w:t>inadequate</w:t>
      </w:r>
      <w:r w:rsidR="00C2675A" w:rsidRPr="00941F6B">
        <w:rPr>
          <w:rFonts w:ascii="Arial" w:hAnsi="Arial" w:cs="Arial"/>
          <w:sz w:val="28"/>
          <w:szCs w:val="28"/>
        </w:rPr>
        <w:t>’</w:t>
      </w:r>
      <w:r w:rsidR="00B9751D" w:rsidRPr="00941F6B">
        <w:rPr>
          <w:rFonts w:ascii="Arial" w:hAnsi="Arial" w:cs="Arial"/>
          <w:sz w:val="28"/>
          <w:szCs w:val="28"/>
        </w:rPr>
        <w:t xml:space="preserve"> or </w:t>
      </w:r>
      <w:r w:rsidR="00C2675A" w:rsidRPr="00941F6B">
        <w:rPr>
          <w:rFonts w:ascii="Arial" w:hAnsi="Arial" w:cs="Arial"/>
          <w:sz w:val="28"/>
          <w:szCs w:val="28"/>
        </w:rPr>
        <w:t>‘</w:t>
      </w:r>
      <w:r w:rsidR="00B9751D" w:rsidRPr="00941F6B">
        <w:rPr>
          <w:rFonts w:ascii="Arial" w:hAnsi="Arial" w:cs="Arial"/>
          <w:sz w:val="28"/>
          <w:szCs w:val="28"/>
        </w:rPr>
        <w:t>not enough</w:t>
      </w:r>
      <w:r w:rsidR="00C2675A" w:rsidRPr="00941F6B">
        <w:rPr>
          <w:rFonts w:ascii="Arial" w:hAnsi="Arial" w:cs="Arial"/>
          <w:sz w:val="28"/>
          <w:szCs w:val="28"/>
        </w:rPr>
        <w:t>’ training</w:t>
      </w:r>
      <w:r w:rsidR="00B9751D" w:rsidRPr="00941F6B">
        <w:rPr>
          <w:rFonts w:ascii="Arial" w:hAnsi="Arial" w:cs="Arial"/>
          <w:sz w:val="28"/>
          <w:szCs w:val="28"/>
        </w:rPr>
        <w:t xml:space="preserve"> there were others with the same employers who thought it was adequate and </w:t>
      </w:r>
      <w:r w:rsidR="00FD08A3" w:rsidRPr="00941F6B">
        <w:rPr>
          <w:rFonts w:ascii="Arial" w:hAnsi="Arial" w:cs="Arial"/>
          <w:sz w:val="28"/>
          <w:szCs w:val="28"/>
        </w:rPr>
        <w:t>“</w:t>
      </w:r>
      <w:r w:rsidR="00B9751D" w:rsidRPr="00941F6B">
        <w:rPr>
          <w:rFonts w:ascii="Arial" w:hAnsi="Arial" w:cs="Arial"/>
          <w:sz w:val="28"/>
          <w:szCs w:val="28"/>
        </w:rPr>
        <w:t>enough to be safe</w:t>
      </w:r>
      <w:r w:rsidR="00FD08A3" w:rsidRPr="00941F6B">
        <w:rPr>
          <w:rFonts w:ascii="Arial" w:hAnsi="Arial" w:cs="Arial"/>
          <w:sz w:val="28"/>
          <w:szCs w:val="28"/>
        </w:rPr>
        <w:t>”</w:t>
      </w:r>
      <w:r w:rsidR="00B9751D" w:rsidRPr="00941F6B">
        <w:rPr>
          <w:rFonts w:ascii="Arial" w:hAnsi="Arial" w:cs="Arial"/>
          <w:sz w:val="28"/>
          <w:szCs w:val="28"/>
        </w:rPr>
        <w:t>.</w:t>
      </w:r>
    </w:p>
    <w:p w14:paraId="50A9AEC8" w14:textId="77777777" w:rsidR="00B9751D" w:rsidRPr="00941F6B" w:rsidRDefault="00B9751D" w:rsidP="00941F6B">
      <w:pPr>
        <w:rPr>
          <w:rFonts w:ascii="Arial" w:hAnsi="Arial" w:cs="Arial"/>
          <w:sz w:val="28"/>
          <w:szCs w:val="28"/>
        </w:rPr>
      </w:pPr>
    </w:p>
    <w:p w14:paraId="512EEE72" w14:textId="42173A67" w:rsidR="00346194" w:rsidRPr="00941F6B" w:rsidRDefault="00B9751D" w:rsidP="00941F6B">
      <w:pPr>
        <w:rPr>
          <w:rFonts w:ascii="Arial" w:hAnsi="Arial" w:cs="Arial"/>
          <w:sz w:val="28"/>
          <w:szCs w:val="28"/>
        </w:rPr>
      </w:pPr>
      <w:r w:rsidRPr="00941F6B">
        <w:rPr>
          <w:rFonts w:ascii="Arial" w:hAnsi="Arial" w:cs="Arial"/>
          <w:sz w:val="28"/>
          <w:szCs w:val="28"/>
        </w:rPr>
        <w:t xml:space="preserve">In terms of supporting employees to develop </w:t>
      </w:r>
      <w:r w:rsidR="00C2675A" w:rsidRPr="00941F6B">
        <w:rPr>
          <w:rFonts w:ascii="Arial" w:hAnsi="Arial" w:cs="Arial"/>
          <w:sz w:val="28"/>
          <w:szCs w:val="28"/>
        </w:rPr>
        <w:t>‘</w:t>
      </w:r>
      <w:r w:rsidR="008F5770" w:rsidRPr="00941F6B">
        <w:rPr>
          <w:rFonts w:ascii="Arial" w:hAnsi="Arial" w:cs="Arial"/>
          <w:sz w:val="28"/>
          <w:szCs w:val="28"/>
        </w:rPr>
        <w:t xml:space="preserve">additional </w:t>
      </w:r>
      <w:r w:rsidRPr="00941F6B">
        <w:rPr>
          <w:rFonts w:ascii="Arial" w:hAnsi="Arial" w:cs="Arial"/>
          <w:sz w:val="28"/>
          <w:szCs w:val="28"/>
        </w:rPr>
        <w:t>skills</w:t>
      </w:r>
      <w:r w:rsidR="00C2675A" w:rsidRPr="00941F6B">
        <w:rPr>
          <w:rFonts w:ascii="Arial" w:hAnsi="Arial" w:cs="Arial"/>
          <w:sz w:val="28"/>
          <w:szCs w:val="28"/>
        </w:rPr>
        <w:t>’</w:t>
      </w:r>
      <w:r w:rsidRPr="00941F6B">
        <w:rPr>
          <w:rFonts w:ascii="Arial" w:hAnsi="Arial" w:cs="Arial"/>
          <w:sz w:val="28"/>
          <w:szCs w:val="28"/>
        </w:rPr>
        <w:t xml:space="preserve"> </w:t>
      </w:r>
      <w:r w:rsidR="0024612E" w:rsidRPr="00941F6B">
        <w:rPr>
          <w:rFonts w:ascii="Arial" w:hAnsi="Arial" w:cs="Arial"/>
          <w:sz w:val="28"/>
          <w:szCs w:val="28"/>
        </w:rPr>
        <w:t xml:space="preserve">the participants were evenly split between agreement and disagreement. </w:t>
      </w:r>
      <w:r w:rsidR="00BF315B" w:rsidRPr="00941F6B">
        <w:rPr>
          <w:rFonts w:ascii="Arial" w:hAnsi="Arial" w:cs="Arial"/>
          <w:sz w:val="28"/>
          <w:szCs w:val="28"/>
        </w:rPr>
        <w:t xml:space="preserve">A similar split was reported in relation to the </w:t>
      </w:r>
      <w:r w:rsidR="0024612E" w:rsidRPr="00941F6B">
        <w:rPr>
          <w:rFonts w:ascii="Arial" w:hAnsi="Arial" w:cs="Arial"/>
          <w:sz w:val="28"/>
          <w:szCs w:val="28"/>
        </w:rPr>
        <w:t xml:space="preserve">employer supporting them in </w:t>
      </w:r>
      <w:r w:rsidR="00C2675A" w:rsidRPr="00941F6B">
        <w:rPr>
          <w:rFonts w:ascii="Arial" w:hAnsi="Arial" w:cs="Arial"/>
          <w:sz w:val="28"/>
          <w:szCs w:val="28"/>
        </w:rPr>
        <w:t>improving their</w:t>
      </w:r>
      <w:r w:rsidR="0024612E" w:rsidRPr="00941F6B">
        <w:rPr>
          <w:rFonts w:ascii="Arial" w:hAnsi="Arial" w:cs="Arial"/>
          <w:sz w:val="28"/>
          <w:szCs w:val="28"/>
        </w:rPr>
        <w:t xml:space="preserve"> English</w:t>
      </w:r>
      <w:r w:rsidR="00750978" w:rsidRPr="00941F6B">
        <w:rPr>
          <w:rFonts w:ascii="Arial" w:hAnsi="Arial" w:cs="Arial"/>
          <w:sz w:val="28"/>
          <w:szCs w:val="28"/>
        </w:rPr>
        <w:t xml:space="preserve">, although 3 participants </w:t>
      </w:r>
      <w:r w:rsidR="00BF315B" w:rsidRPr="00941F6B">
        <w:rPr>
          <w:rFonts w:ascii="Arial" w:hAnsi="Arial" w:cs="Arial"/>
          <w:sz w:val="28"/>
          <w:szCs w:val="28"/>
        </w:rPr>
        <w:t xml:space="preserve">(from 3 different employers) </w:t>
      </w:r>
      <w:r w:rsidR="00750978" w:rsidRPr="00941F6B">
        <w:rPr>
          <w:rFonts w:ascii="Arial" w:hAnsi="Arial" w:cs="Arial"/>
          <w:sz w:val="28"/>
          <w:szCs w:val="28"/>
        </w:rPr>
        <w:t>mentioned that their employer provided support for English language classes</w:t>
      </w:r>
      <w:r w:rsidR="00BF315B" w:rsidRPr="00941F6B">
        <w:rPr>
          <w:rFonts w:ascii="Arial" w:hAnsi="Arial" w:cs="Arial"/>
          <w:sz w:val="28"/>
          <w:szCs w:val="28"/>
        </w:rPr>
        <w:t xml:space="preserve"> </w:t>
      </w:r>
      <w:r w:rsidR="00750978" w:rsidRPr="00941F6B">
        <w:rPr>
          <w:rFonts w:ascii="Arial" w:hAnsi="Arial" w:cs="Arial"/>
          <w:sz w:val="28"/>
          <w:szCs w:val="28"/>
        </w:rPr>
        <w:t xml:space="preserve">– a point of good practice on the part of the </w:t>
      </w:r>
      <w:r w:rsidR="00FD08A3" w:rsidRPr="00941F6B">
        <w:rPr>
          <w:rFonts w:ascii="Arial" w:hAnsi="Arial" w:cs="Arial"/>
          <w:sz w:val="28"/>
          <w:szCs w:val="28"/>
        </w:rPr>
        <w:t xml:space="preserve">particular </w:t>
      </w:r>
      <w:r w:rsidR="00750978" w:rsidRPr="00941F6B">
        <w:rPr>
          <w:rFonts w:ascii="Arial" w:hAnsi="Arial" w:cs="Arial"/>
          <w:sz w:val="28"/>
          <w:szCs w:val="28"/>
        </w:rPr>
        <w:t>employer.</w:t>
      </w:r>
      <w:r w:rsidR="0024612E" w:rsidRPr="00941F6B">
        <w:rPr>
          <w:rFonts w:ascii="Arial" w:hAnsi="Arial" w:cs="Arial"/>
          <w:sz w:val="28"/>
          <w:szCs w:val="28"/>
        </w:rPr>
        <w:t xml:space="preserve"> </w:t>
      </w:r>
    </w:p>
    <w:p w14:paraId="551EE6D9" w14:textId="77777777" w:rsidR="00750978" w:rsidRPr="00941F6B" w:rsidRDefault="00750978" w:rsidP="00941F6B">
      <w:pPr>
        <w:rPr>
          <w:rFonts w:ascii="Arial" w:hAnsi="Arial" w:cs="Arial"/>
          <w:sz w:val="28"/>
          <w:szCs w:val="28"/>
        </w:rPr>
      </w:pPr>
    </w:p>
    <w:p w14:paraId="53C96E61" w14:textId="219742AE" w:rsidR="00750978" w:rsidRPr="00941F6B" w:rsidRDefault="00FD08A3" w:rsidP="00941F6B">
      <w:pPr>
        <w:rPr>
          <w:rFonts w:ascii="Arial" w:hAnsi="Arial" w:cs="Arial"/>
          <w:b/>
          <w:sz w:val="28"/>
          <w:szCs w:val="28"/>
        </w:rPr>
      </w:pPr>
      <w:r w:rsidRPr="00941F6B">
        <w:rPr>
          <w:rFonts w:ascii="Arial" w:hAnsi="Arial" w:cs="Arial"/>
          <w:b/>
          <w:sz w:val="28"/>
          <w:szCs w:val="28"/>
        </w:rPr>
        <w:t>Comment:</w:t>
      </w:r>
    </w:p>
    <w:p w14:paraId="2118C8C1" w14:textId="33BA8866" w:rsidR="00FB6537" w:rsidRPr="00941F6B" w:rsidRDefault="00B9751D" w:rsidP="00941F6B">
      <w:pPr>
        <w:rPr>
          <w:rFonts w:ascii="Arial" w:hAnsi="Arial" w:cs="Arial"/>
          <w:color w:val="FF0000"/>
          <w:sz w:val="28"/>
          <w:szCs w:val="28"/>
        </w:rPr>
      </w:pPr>
      <w:r w:rsidRPr="00941F6B">
        <w:rPr>
          <w:rFonts w:ascii="Arial" w:hAnsi="Arial" w:cs="Arial"/>
          <w:sz w:val="28"/>
          <w:szCs w:val="28"/>
        </w:rPr>
        <w:t>The study suggests that the training on the production line i</w:t>
      </w:r>
      <w:r w:rsidR="008F5770" w:rsidRPr="00941F6B">
        <w:rPr>
          <w:rFonts w:ascii="Arial" w:hAnsi="Arial" w:cs="Arial"/>
          <w:sz w:val="28"/>
          <w:szCs w:val="28"/>
        </w:rPr>
        <w:t xml:space="preserve">s basic but sufficient for the roles. In the </w:t>
      </w:r>
      <w:r w:rsidRPr="00941F6B">
        <w:rPr>
          <w:rFonts w:ascii="Arial" w:hAnsi="Arial" w:cs="Arial"/>
          <w:sz w:val="28"/>
          <w:szCs w:val="28"/>
        </w:rPr>
        <w:t>fish processing sector i</w:t>
      </w:r>
      <w:r w:rsidR="008F5770" w:rsidRPr="00941F6B">
        <w:rPr>
          <w:rFonts w:ascii="Arial" w:hAnsi="Arial" w:cs="Arial"/>
          <w:sz w:val="28"/>
          <w:szCs w:val="28"/>
        </w:rPr>
        <w:t xml:space="preserve">t appears to be </w:t>
      </w:r>
      <w:r w:rsidRPr="00941F6B">
        <w:rPr>
          <w:rFonts w:ascii="Arial" w:hAnsi="Arial" w:cs="Arial"/>
          <w:sz w:val="28"/>
          <w:szCs w:val="28"/>
        </w:rPr>
        <w:t>less structured compared to the food processing factories. The more informal approach to training may reflect the nature of the work</w:t>
      </w:r>
      <w:r w:rsidR="00FD08A3" w:rsidRPr="00941F6B">
        <w:rPr>
          <w:rFonts w:ascii="Arial" w:hAnsi="Arial" w:cs="Arial"/>
          <w:sz w:val="28"/>
          <w:szCs w:val="28"/>
        </w:rPr>
        <w:t xml:space="preserve"> or the scale of the companies and hence the capacity to offer a more formal induction.</w:t>
      </w:r>
      <w:r w:rsidRPr="00941F6B">
        <w:rPr>
          <w:rFonts w:ascii="Arial" w:hAnsi="Arial" w:cs="Arial"/>
          <w:sz w:val="28"/>
          <w:szCs w:val="28"/>
        </w:rPr>
        <w:t xml:space="preserve"> </w:t>
      </w:r>
    </w:p>
    <w:p w14:paraId="2BEE9B84" w14:textId="77777777" w:rsidR="00750978" w:rsidRPr="00941F6B" w:rsidRDefault="00750978" w:rsidP="00941F6B">
      <w:pPr>
        <w:rPr>
          <w:rFonts w:ascii="Arial" w:hAnsi="Arial" w:cs="Arial"/>
          <w:color w:val="FF0000"/>
          <w:sz w:val="28"/>
          <w:szCs w:val="28"/>
        </w:rPr>
      </w:pPr>
    </w:p>
    <w:p w14:paraId="7BD0CE66" w14:textId="087434A3" w:rsidR="00750978" w:rsidRPr="00941F6B" w:rsidRDefault="00FD08A3" w:rsidP="00941F6B">
      <w:pPr>
        <w:rPr>
          <w:rFonts w:ascii="Arial" w:hAnsi="Arial" w:cs="Arial"/>
          <w:sz w:val="28"/>
          <w:szCs w:val="28"/>
        </w:rPr>
      </w:pPr>
      <w:r w:rsidRPr="00941F6B">
        <w:rPr>
          <w:rFonts w:ascii="Arial" w:hAnsi="Arial" w:cs="Arial"/>
          <w:sz w:val="28"/>
          <w:szCs w:val="28"/>
        </w:rPr>
        <w:t>Whilst there is no obligation to offer extra training and overall the picture is one that this does not happen, t</w:t>
      </w:r>
      <w:r w:rsidR="00750978" w:rsidRPr="00941F6B">
        <w:rPr>
          <w:rFonts w:ascii="Arial" w:hAnsi="Arial" w:cs="Arial"/>
          <w:sz w:val="28"/>
          <w:szCs w:val="28"/>
        </w:rPr>
        <w:t xml:space="preserve">here are </w:t>
      </w:r>
      <w:r w:rsidR="00C80165" w:rsidRPr="00941F6B">
        <w:rPr>
          <w:rFonts w:ascii="Arial" w:hAnsi="Arial" w:cs="Arial"/>
          <w:sz w:val="28"/>
          <w:szCs w:val="28"/>
        </w:rPr>
        <w:t xml:space="preserve">some </w:t>
      </w:r>
      <w:r w:rsidR="00750978" w:rsidRPr="00941F6B">
        <w:rPr>
          <w:rFonts w:ascii="Arial" w:hAnsi="Arial" w:cs="Arial"/>
          <w:sz w:val="28"/>
          <w:szCs w:val="28"/>
        </w:rPr>
        <w:t xml:space="preserve">examples of good practice </w:t>
      </w:r>
      <w:r w:rsidR="00C80165" w:rsidRPr="00941F6B">
        <w:rPr>
          <w:rFonts w:ascii="Arial" w:hAnsi="Arial" w:cs="Arial"/>
          <w:sz w:val="28"/>
          <w:szCs w:val="28"/>
        </w:rPr>
        <w:t xml:space="preserve">whereby </w:t>
      </w:r>
      <w:r w:rsidR="00750978" w:rsidRPr="00941F6B">
        <w:rPr>
          <w:rFonts w:ascii="Arial" w:hAnsi="Arial" w:cs="Arial"/>
          <w:sz w:val="28"/>
          <w:szCs w:val="28"/>
        </w:rPr>
        <w:t xml:space="preserve">employers </w:t>
      </w:r>
      <w:r w:rsidRPr="00941F6B">
        <w:rPr>
          <w:rFonts w:ascii="Arial" w:hAnsi="Arial" w:cs="Arial"/>
          <w:sz w:val="28"/>
          <w:szCs w:val="28"/>
        </w:rPr>
        <w:t xml:space="preserve">have done so. </w:t>
      </w:r>
      <w:r w:rsidR="00C80165" w:rsidRPr="00941F6B">
        <w:rPr>
          <w:rFonts w:ascii="Arial" w:hAnsi="Arial" w:cs="Arial"/>
          <w:sz w:val="28"/>
          <w:szCs w:val="28"/>
        </w:rPr>
        <w:t xml:space="preserve"> It is </w:t>
      </w:r>
      <w:r w:rsidRPr="00941F6B">
        <w:rPr>
          <w:rFonts w:ascii="Arial" w:hAnsi="Arial" w:cs="Arial"/>
          <w:sz w:val="28"/>
          <w:szCs w:val="28"/>
        </w:rPr>
        <w:t xml:space="preserve">also </w:t>
      </w:r>
      <w:r w:rsidR="00C80165" w:rsidRPr="00941F6B">
        <w:rPr>
          <w:rFonts w:ascii="Arial" w:hAnsi="Arial" w:cs="Arial"/>
          <w:sz w:val="28"/>
          <w:szCs w:val="28"/>
        </w:rPr>
        <w:t xml:space="preserve">unclear whether the low reporting of this relates to </w:t>
      </w:r>
      <w:r w:rsidRPr="00941F6B">
        <w:rPr>
          <w:rFonts w:ascii="Arial" w:hAnsi="Arial" w:cs="Arial"/>
          <w:sz w:val="28"/>
          <w:szCs w:val="28"/>
        </w:rPr>
        <w:t xml:space="preserve">only a lack of </w:t>
      </w:r>
      <w:r w:rsidR="00C80165" w:rsidRPr="00941F6B">
        <w:rPr>
          <w:rFonts w:ascii="Arial" w:hAnsi="Arial" w:cs="Arial"/>
          <w:sz w:val="28"/>
          <w:szCs w:val="28"/>
        </w:rPr>
        <w:t>offers</w:t>
      </w:r>
      <w:r w:rsidRPr="00941F6B">
        <w:rPr>
          <w:rFonts w:ascii="Arial" w:hAnsi="Arial" w:cs="Arial"/>
          <w:sz w:val="28"/>
          <w:szCs w:val="28"/>
        </w:rPr>
        <w:t xml:space="preserve"> of extra training </w:t>
      </w:r>
      <w:r w:rsidR="00C80165" w:rsidRPr="00941F6B">
        <w:rPr>
          <w:rFonts w:ascii="Arial" w:hAnsi="Arial" w:cs="Arial"/>
          <w:sz w:val="28"/>
          <w:szCs w:val="28"/>
        </w:rPr>
        <w:t xml:space="preserve">or </w:t>
      </w:r>
      <w:r w:rsidR="00750978" w:rsidRPr="00941F6B">
        <w:rPr>
          <w:rFonts w:ascii="Arial" w:hAnsi="Arial" w:cs="Arial"/>
          <w:sz w:val="28"/>
          <w:szCs w:val="28"/>
        </w:rPr>
        <w:t xml:space="preserve">perhaps a reluctance for some employees to make use of </w:t>
      </w:r>
      <w:r w:rsidR="00C80165" w:rsidRPr="00941F6B">
        <w:rPr>
          <w:rFonts w:ascii="Arial" w:hAnsi="Arial" w:cs="Arial"/>
          <w:sz w:val="28"/>
          <w:szCs w:val="28"/>
        </w:rPr>
        <w:t xml:space="preserve">such training </w:t>
      </w:r>
      <w:r w:rsidR="00750978" w:rsidRPr="00941F6B">
        <w:rPr>
          <w:rFonts w:ascii="Arial" w:hAnsi="Arial" w:cs="Arial"/>
          <w:sz w:val="28"/>
          <w:szCs w:val="28"/>
        </w:rPr>
        <w:t xml:space="preserve">given </w:t>
      </w:r>
      <w:r w:rsidR="008460AD" w:rsidRPr="00941F6B">
        <w:rPr>
          <w:rFonts w:ascii="Arial" w:hAnsi="Arial" w:cs="Arial"/>
          <w:sz w:val="28"/>
          <w:szCs w:val="28"/>
        </w:rPr>
        <w:t xml:space="preserve">that </w:t>
      </w:r>
      <w:r w:rsidR="00750978" w:rsidRPr="00941F6B">
        <w:rPr>
          <w:rFonts w:ascii="Arial" w:hAnsi="Arial" w:cs="Arial"/>
          <w:sz w:val="28"/>
          <w:szCs w:val="28"/>
        </w:rPr>
        <w:t xml:space="preserve">it is not felt necessary for the immediate work. </w:t>
      </w:r>
      <w:r w:rsidRPr="00941F6B">
        <w:rPr>
          <w:rFonts w:ascii="Arial" w:hAnsi="Arial" w:cs="Arial"/>
          <w:sz w:val="28"/>
          <w:szCs w:val="28"/>
        </w:rPr>
        <w:t xml:space="preserve">There was an impression that migrant workers are </w:t>
      </w:r>
      <w:r w:rsidR="008F5770" w:rsidRPr="00941F6B">
        <w:rPr>
          <w:rFonts w:ascii="Arial" w:hAnsi="Arial" w:cs="Arial"/>
          <w:sz w:val="28"/>
          <w:szCs w:val="28"/>
        </w:rPr>
        <w:t xml:space="preserve">understandably </w:t>
      </w:r>
      <w:r w:rsidRPr="00941F6B">
        <w:rPr>
          <w:rFonts w:ascii="Arial" w:hAnsi="Arial" w:cs="Arial"/>
          <w:sz w:val="28"/>
          <w:szCs w:val="28"/>
        </w:rPr>
        <w:t xml:space="preserve">highly focussed on maximising income from current work and </w:t>
      </w:r>
      <w:r w:rsidR="008F5770" w:rsidRPr="00941F6B">
        <w:rPr>
          <w:rFonts w:ascii="Arial" w:hAnsi="Arial" w:cs="Arial"/>
          <w:sz w:val="28"/>
          <w:szCs w:val="28"/>
        </w:rPr>
        <w:t xml:space="preserve">also </w:t>
      </w:r>
      <w:r w:rsidRPr="00941F6B">
        <w:rPr>
          <w:rFonts w:ascii="Arial" w:hAnsi="Arial" w:cs="Arial"/>
          <w:sz w:val="28"/>
          <w:szCs w:val="28"/>
        </w:rPr>
        <w:t xml:space="preserve">somewhat resigned to a lack of opportunity for progression. </w:t>
      </w:r>
      <w:r w:rsidR="00C80165" w:rsidRPr="00941F6B">
        <w:rPr>
          <w:rFonts w:ascii="Arial" w:hAnsi="Arial" w:cs="Arial"/>
          <w:sz w:val="28"/>
          <w:szCs w:val="28"/>
        </w:rPr>
        <w:t xml:space="preserve">GREC will </w:t>
      </w:r>
      <w:r w:rsidR="00750978" w:rsidRPr="00941F6B">
        <w:rPr>
          <w:rFonts w:ascii="Arial" w:hAnsi="Arial" w:cs="Arial"/>
          <w:sz w:val="28"/>
          <w:szCs w:val="28"/>
        </w:rPr>
        <w:t xml:space="preserve">further explore this </w:t>
      </w:r>
      <w:r w:rsidRPr="00941F6B">
        <w:rPr>
          <w:rFonts w:ascii="Arial" w:hAnsi="Arial" w:cs="Arial"/>
          <w:sz w:val="28"/>
          <w:szCs w:val="28"/>
        </w:rPr>
        <w:t xml:space="preserve">aspect </w:t>
      </w:r>
      <w:r w:rsidR="00750978" w:rsidRPr="00941F6B">
        <w:rPr>
          <w:rFonts w:ascii="Arial" w:hAnsi="Arial" w:cs="Arial"/>
          <w:sz w:val="28"/>
          <w:szCs w:val="28"/>
        </w:rPr>
        <w:t xml:space="preserve">in a separate study looking at the wider </w:t>
      </w:r>
      <w:r w:rsidR="00C80165" w:rsidRPr="00941F6B">
        <w:rPr>
          <w:rFonts w:ascii="Arial" w:hAnsi="Arial" w:cs="Arial"/>
          <w:sz w:val="28"/>
          <w:szCs w:val="28"/>
        </w:rPr>
        <w:t xml:space="preserve">economic experiences including </w:t>
      </w:r>
      <w:r w:rsidR="00750978" w:rsidRPr="00941F6B">
        <w:rPr>
          <w:rFonts w:ascii="Arial" w:hAnsi="Arial" w:cs="Arial"/>
          <w:sz w:val="28"/>
          <w:szCs w:val="28"/>
        </w:rPr>
        <w:t xml:space="preserve">integration into communities and </w:t>
      </w:r>
      <w:r w:rsidR="00C80165" w:rsidRPr="00941F6B">
        <w:rPr>
          <w:rFonts w:ascii="Arial" w:hAnsi="Arial" w:cs="Arial"/>
          <w:sz w:val="28"/>
          <w:szCs w:val="28"/>
        </w:rPr>
        <w:t>development of future employment opportunities.</w:t>
      </w:r>
      <w:r w:rsidR="00750978" w:rsidRPr="00941F6B">
        <w:rPr>
          <w:rFonts w:ascii="Arial" w:hAnsi="Arial" w:cs="Arial"/>
          <w:sz w:val="28"/>
          <w:szCs w:val="28"/>
        </w:rPr>
        <w:t xml:space="preserve"> </w:t>
      </w:r>
    </w:p>
    <w:p w14:paraId="226A87EA" w14:textId="2F99AEF9" w:rsidR="004870F0" w:rsidRPr="009830A1" w:rsidRDefault="004870F0" w:rsidP="00BF5151">
      <w:pPr>
        <w:pStyle w:val="Heading2"/>
        <w:rPr>
          <w:color w:val="auto"/>
        </w:rPr>
      </w:pPr>
      <w:bookmarkStart w:id="7" w:name="_Toc433715621"/>
      <w:r w:rsidRPr="009830A1">
        <w:rPr>
          <w:color w:val="auto"/>
        </w:rPr>
        <w:t>Overtime</w:t>
      </w:r>
      <w:bookmarkEnd w:id="7"/>
    </w:p>
    <w:p w14:paraId="0A746A9E" w14:textId="77777777" w:rsidR="00FB6537" w:rsidRPr="00941F6B" w:rsidRDefault="00FB6537" w:rsidP="00941F6B">
      <w:pPr>
        <w:rPr>
          <w:rFonts w:ascii="Arial" w:hAnsi="Arial" w:cs="Arial"/>
          <w:sz w:val="28"/>
          <w:szCs w:val="28"/>
        </w:rPr>
      </w:pPr>
    </w:p>
    <w:p w14:paraId="6E5C9DE6" w14:textId="13A89CA7" w:rsidR="00FB6537" w:rsidRPr="00941F6B" w:rsidRDefault="00397C36" w:rsidP="00941F6B">
      <w:pPr>
        <w:rPr>
          <w:rFonts w:ascii="Arial" w:hAnsi="Arial" w:cs="Arial"/>
          <w:color w:val="FF0000"/>
          <w:sz w:val="28"/>
          <w:szCs w:val="28"/>
        </w:rPr>
      </w:pPr>
      <w:r w:rsidRPr="00941F6B">
        <w:rPr>
          <w:rFonts w:ascii="Arial" w:hAnsi="Arial" w:cs="Arial"/>
          <w:sz w:val="28"/>
          <w:szCs w:val="28"/>
        </w:rPr>
        <w:t xml:space="preserve">In the CSFoP study only the larger company operated overtime shifts; the smaller company instead utilised temporary workers on a back-shift </w:t>
      </w:r>
      <w:r w:rsidRPr="00941F6B">
        <w:rPr>
          <w:rFonts w:ascii="Arial" w:hAnsi="Arial" w:cs="Arial"/>
          <w:sz w:val="28"/>
          <w:szCs w:val="28"/>
        </w:rPr>
        <w:lastRenderedPageBreak/>
        <w:t xml:space="preserve">to meet its orders. As such, the workers in the smaller firm were not </w:t>
      </w:r>
      <w:r w:rsidR="00C2675A" w:rsidRPr="00941F6B">
        <w:rPr>
          <w:rFonts w:ascii="Arial" w:hAnsi="Arial" w:cs="Arial"/>
          <w:sz w:val="28"/>
          <w:szCs w:val="28"/>
        </w:rPr>
        <w:t>doing overtime.</w:t>
      </w:r>
      <w:r w:rsidRPr="00941F6B">
        <w:rPr>
          <w:rFonts w:ascii="Arial" w:hAnsi="Arial" w:cs="Arial"/>
          <w:sz w:val="28"/>
          <w:szCs w:val="28"/>
        </w:rPr>
        <w:t xml:space="preserve"> </w:t>
      </w:r>
      <w:r w:rsidRPr="00941F6B">
        <w:rPr>
          <w:rFonts w:ascii="Arial" w:hAnsi="Arial" w:cs="Arial"/>
          <w:sz w:val="28"/>
          <w:szCs w:val="28"/>
        </w:rPr>
        <w:br/>
      </w:r>
      <w:r w:rsidRPr="00941F6B">
        <w:rPr>
          <w:rFonts w:ascii="Arial" w:hAnsi="Arial" w:cs="Arial"/>
          <w:sz w:val="28"/>
          <w:szCs w:val="28"/>
        </w:rPr>
        <w:br/>
        <w:t xml:space="preserve">The employees of the larger company report that their access to overtime shifts was equal to that of all their colleagues. The constant need on the part of the employer for people to do overtime meant that there was no short supply of opportunities. The participants reported that the managers went down the production line asking </w:t>
      </w:r>
      <w:r w:rsidR="00C2675A" w:rsidRPr="00941F6B">
        <w:rPr>
          <w:rFonts w:ascii="Arial" w:hAnsi="Arial" w:cs="Arial"/>
          <w:sz w:val="28"/>
          <w:szCs w:val="28"/>
        </w:rPr>
        <w:t>workers</w:t>
      </w:r>
      <w:r w:rsidRPr="00941F6B">
        <w:rPr>
          <w:rFonts w:ascii="Arial" w:hAnsi="Arial" w:cs="Arial"/>
          <w:sz w:val="28"/>
          <w:szCs w:val="28"/>
        </w:rPr>
        <w:t xml:space="preserve"> if they wanted to do overtime until they met the need. In this regard, the process was considered to be random by the participants in that workers did not seem to be in a fixed position on the line every</w:t>
      </w:r>
      <w:r w:rsidR="004A2B8B" w:rsidRPr="00941F6B">
        <w:rPr>
          <w:rFonts w:ascii="Arial" w:hAnsi="Arial" w:cs="Arial"/>
          <w:sz w:val="28"/>
          <w:szCs w:val="28"/>
        </w:rPr>
        <w:t xml:space="preserve"> </w:t>
      </w:r>
      <w:r w:rsidRPr="00941F6B">
        <w:rPr>
          <w:rFonts w:ascii="Arial" w:hAnsi="Arial" w:cs="Arial"/>
          <w:sz w:val="28"/>
          <w:szCs w:val="28"/>
        </w:rPr>
        <w:t xml:space="preserve">day and therefore, whereas one day you might lose out on the opportunity because you were </w:t>
      </w:r>
      <w:r w:rsidR="00C2675A" w:rsidRPr="00941F6B">
        <w:rPr>
          <w:rFonts w:ascii="Arial" w:hAnsi="Arial" w:cs="Arial"/>
          <w:sz w:val="28"/>
          <w:szCs w:val="28"/>
        </w:rPr>
        <w:t>“</w:t>
      </w:r>
      <w:r w:rsidRPr="00941F6B">
        <w:rPr>
          <w:rFonts w:ascii="Arial" w:hAnsi="Arial" w:cs="Arial"/>
          <w:sz w:val="28"/>
          <w:szCs w:val="28"/>
        </w:rPr>
        <w:t>far away from the manager’s starting position, the next day you might be closer</w:t>
      </w:r>
      <w:r w:rsidR="00C2675A" w:rsidRPr="00941F6B">
        <w:rPr>
          <w:rFonts w:ascii="Arial" w:hAnsi="Arial" w:cs="Arial"/>
          <w:sz w:val="28"/>
          <w:szCs w:val="28"/>
        </w:rPr>
        <w:t>” and be offered overtime</w:t>
      </w:r>
      <w:r w:rsidRPr="00941F6B">
        <w:rPr>
          <w:rFonts w:ascii="Arial" w:hAnsi="Arial" w:cs="Arial"/>
          <w:sz w:val="28"/>
          <w:szCs w:val="28"/>
        </w:rPr>
        <w:t xml:space="preserve">. </w:t>
      </w:r>
      <w:r w:rsidRPr="00941F6B">
        <w:rPr>
          <w:rFonts w:ascii="Arial" w:hAnsi="Arial" w:cs="Arial"/>
          <w:sz w:val="28"/>
          <w:szCs w:val="28"/>
        </w:rPr>
        <w:br/>
      </w:r>
      <w:r w:rsidRPr="00941F6B">
        <w:rPr>
          <w:rFonts w:ascii="Arial" w:hAnsi="Arial" w:cs="Arial"/>
          <w:sz w:val="28"/>
          <w:szCs w:val="28"/>
        </w:rPr>
        <w:br/>
        <w:t>Nonetheless, despite not always being asked to do overtime, some participants reported a sense of pressure to do overtime, albeit not an overt or direct pressure. One participant described the overtime situation as "a matter of you scratch my back, I’ll scratch yours”</w:t>
      </w:r>
      <w:r w:rsidR="00C2675A" w:rsidRPr="00941F6B">
        <w:rPr>
          <w:rFonts w:ascii="Arial" w:hAnsi="Arial" w:cs="Arial"/>
          <w:sz w:val="28"/>
          <w:szCs w:val="28"/>
        </w:rPr>
        <w:t>. T</w:t>
      </w:r>
      <w:r w:rsidRPr="00941F6B">
        <w:rPr>
          <w:rFonts w:ascii="Arial" w:hAnsi="Arial" w:cs="Arial"/>
          <w:sz w:val="28"/>
          <w:szCs w:val="28"/>
        </w:rPr>
        <w:t>he consequences of not doing overtime were not immediate, nor did they put the individual’s employment in jeopardy; it was more the case that the individual might not be helped out by their manager if the individual later needed it.</w:t>
      </w:r>
    </w:p>
    <w:p w14:paraId="71FD7CBF" w14:textId="77777777" w:rsidR="00FB6537" w:rsidRPr="00941F6B" w:rsidRDefault="00FB6537" w:rsidP="00941F6B">
      <w:pPr>
        <w:rPr>
          <w:rFonts w:ascii="Arial" w:hAnsi="Arial" w:cs="Arial"/>
          <w:color w:val="FF0000"/>
          <w:sz w:val="28"/>
          <w:szCs w:val="28"/>
        </w:rPr>
      </w:pPr>
    </w:p>
    <w:p w14:paraId="2615FC46" w14:textId="2E7C1F14" w:rsidR="00CF3F1A" w:rsidRPr="00941F6B" w:rsidRDefault="00CF3F1A" w:rsidP="00941F6B">
      <w:pPr>
        <w:rPr>
          <w:rFonts w:ascii="Arial" w:hAnsi="Arial" w:cs="Arial"/>
          <w:sz w:val="28"/>
          <w:szCs w:val="28"/>
        </w:rPr>
      </w:pPr>
      <w:r w:rsidRPr="00941F6B">
        <w:rPr>
          <w:rFonts w:ascii="Arial" w:hAnsi="Arial" w:cs="Arial"/>
          <w:sz w:val="28"/>
          <w:szCs w:val="28"/>
        </w:rPr>
        <w:t xml:space="preserve">In the NESFiP study </w:t>
      </w:r>
      <w:r w:rsidR="009F193B" w:rsidRPr="00941F6B">
        <w:rPr>
          <w:rFonts w:ascii="Arial" w:hAnsi="Arial" w:cs="Arial"/>
          <w:sz w:val="28"/>
          <w:szCs w:val="28"/>
        </w:rPr>
        <w:t xml:space="preserve">28 out of 32 participants work overtime and </w:t>
      </w:r>
      <w:r w:rsidR="00C80165" w:rsidRPr="00941F6B">
        <w:rPr>
          <w:rFonts w:ascii="Arial" w:hAnsi="Arial" w:cs="Arial"/>
          <w:sz w:val="28"/>
          <w:szCs w:val="28"/>
        </w:rPr>
        <w:t>2</w:t>
      </w:r>
      <w:r w:rsidR="009F193B" w:rsidRPr="00941F6B">
        <w:rPr>
          <w:rFonts w:ascii="Arial" w:hAnsi="Arial" w:cs="Arial"/>
          <w:sz w:val="28"/>
          <w:szCs w:val="28"/>
        </w:rPr>
        <w:t>8 out of 29 production line operatives work overtime</w:t>
      </w:r>
      <w:r w:rsidR="00C80165" w:rsidRPr="00941F6B">
        <w:rPr>
          <w:rFonts w:ascii="Arial" w:hAnsi="Arial" w:cs="Arial"/>
          <w:sz w:val="28"/>
          <w:szCs w:val="28"/>
        </w:rPr>
        <w:t>.</w:t>
      </w:r>
      <w:r w:rsidRPr="00941F6B">
        <w:rPr>
          <w:rFonts w:ascii="Arial" w:hAnsi="Arial" w:cs="Arial"/>
          <w:sz w:val="28"/>
          <w:szCs w:val="28"/>
        </w:rPr>
        <w:t xml:space="preserve"> </w:t>
      </w:r>
      <w:r w:rsidR="009F193B" w:rsidRPr="00941F6B">
        <w:rPr>
          <w:rFonts w:ascii="Arial" w:hAnsi="Arial" w:cs="Arial"/>
          <w:sz w:val="28"/>
          <w:szCs w:val="28"/>
        </w:rPr>
        <w:t xml:space="preserve">4 </w:t>
      </w:r>
      <w:r w:rsidRPr="00941F6B">
        <w:rPr>
          <w:rFonts w:ascii="Arial" w:hAnsi="Arial" w:cs="Arial"/>
          <w:sz w:val="28"/>
          <w:szCs w:val="28"/>
        </w:rPr>
        <w:t xml:space="preserve">of the 28 </w:t>
      </w:r>
      <w:r w:rsidR="009F193B" w:rsidRPr="00941F6B">
        <w:rPr>
          <w:rFonts w:ascii="Arial" w:hAnsi="Arial" w:cs="Arial"/>
          <w:sz w:val="28"/>
          <w:szCs w:val="28"/>
        </w:rPr>
        <w:t>have a view that they “must” work overtime</w:t>
      </w:r>
      <w:r w:rsidRPr="00941F6B">
        <w:rPr>
          <w:rFonts w:ascii="Arial" w:hAnsi="Arial" w:cs="Arial"/>
          <w:sz w:val="28"/>
          <w:szCs w:val="28"/>
        </w:rPr>
        <w:t xml:space="preserve">, however the </w:t>
      </w:r>
      <w:r w:rsidR="009F193B" w:rsidRPr="00941F6B">
        <w:rPr>
          <w:rFonts w:ascii="Arial" w:hAnsi="Arial" w:cs="Arial"/>
          <w:sz w:val="28"/>
          <w:szCs w:val="28"/>
        </w:rPr>
        <w:t>4 all work at different factories and there are fellow employees in those factories who have a contrary view</w:t>
      </w:r>
      <w:r w:rsidRPr="00941F6B">
        <w:rPr>
          <w:rFonts w:ascii="Arial" w:hAnsi="Arial" w:cs="Arial"/>
          <w:sz w:val="28"/>
          <w:szCs w:val="28"/>
        </w:rPr>
        <w:t xml:space="preserve">. Hence </w:t>
      </w:r>
      <w:r w:rsidR="009F193B" w:rsidRPr="00941F6B">
        <w:rPr>
          <w:rFonts w:ascii="Arial" w:hAnsi="Arial" w:cs="Arial"/>
          <w:sz w:val="28"/>
          <w:szCs w:val="28"/>
        </w:rPr>
        <w:t xml:space="preserve">we can assume that this </w:t>
      </w:r>
      <w:r w:rsidRPr="00941F6B">
        <w:rPr>
          <w:rFonts w:ascii="Arial" w:hAnsi="Arial" w:cs="Arial"/>
          <w:sz w:val="28"/>
          <w:szCs w:val="28"/>
        </w:rPr>
        <w:t xml:space="preserve">reporting of ‘compulsion’ to work overtime </w:t>
      </w:r>
      <w:r w:rsidR="009F193B" w:rsidRPr="00941F6B">
        <w:rPr>
          <w:rFonts w:ascii="Arial" w:hAnsi="Arial" w:cs="Arial"/>
          <w:sz w:val="28"/>
          <w:szCs w:val="28"/>
        </w:rPr>
        <w:t xml:space="preserve">is linked to differing practices at different work stations and/or with different supervisors. Everyone else </w:t>
      </w:r>
      <w:r w:rsidRPr="00941F6B">
        <w:rPr>
          <w:rFonts w:ascii="Arial" w:hAnsi="Arial" w:cs="Arial"/>
          <w:sz w:val="28"/>
          <w:szCs w:val="28"/>
        </w:rPr>
        <w:t xml:space="preserve">(24 of the 28) </w:t>
      </w:r>
      <w:r w:rsidR="009F193B" w:rsidRPr="00941F6B">
        <w:rPr>
          <w:rFonts w:ascii="Arial" w:hAnsi="Arial" w:cs="Arial"/>
          <w:sz w:val="28"/>
          <w:szCs w:val="28"/>
        </w:rPr>
        <w:t xml:space="preserve">views overtime as voluntary although the majority </w:t>
      </w:r>
      <w:r w:rsidR="00C2675A" w:rsidRPr="00941F6B">
        <w:rPr>
          <w:rFonts w:ascii="Arial" w:hAnsi="Arial" w:cs="Arial"/>
          <w:sz w:val="28"/>
          <w:szCs w:val="28"/>
        </w:rPr>
        <w:t xml:space="preserve">of participants did </w:t>
      </w:r>
      <w:r w:rsidR="009F193B" w:rsidRPr="00941F6B">
        <w:rPr>
          <w:rFonts w:ascii="Arial" w:hAnsi="Arial" w:cs="Arial"/>
          <w:sz w:val="28"/>
          <w:szCs w:val="28"/>
        </w:rPr>
        <w:t xml:space="preserve">want to work overtime. </w:t>
      </w:r>
    </w:p>
    <w:p w14:paraId="0CD6A1C1" w14:textId="77777777" w:rsidR="00CF3F1A" w:rsidRPr="00941F6B" w:rsidRDefault="00CF3F1A" w:rsidP="00941F6B">
      <w:pPr>
        <w:rPr>
          <w:rFonts w:ascii="Arial" w:hAnsi="Arial" w:cs="Arial"/>
          <w:sz w:val="28"/>
          <w:szCs w:val="28"/>
        </w:rPr>
      </w:pPr>
    </w:p>
    <w:p w14:paraId="2497E173" w14:textId="1EA60F64" w:rsidR="009F193B" w:rsidRPr="00941F6B" w:rsidRDefault="00CF3F1A" w:rsidP="00941F6B">
      <w:pPr>
        <w:rPr>
          <w:rFonts w:ascii="Arial" w:hAnsi="Arial" w:cs="Arial"/>
          <w:sz w:val="28"/>
          <w:szCs w:val="28"/>
        </w:rPr>
      </w:pPr>
      <w:r w:rsidRPr="00941F6B">
        <w:rPr>
          <w:rFonts w:ascii="Arial" w:hAnsi="Arial" w:cs="Arial"/>
          <w:sz w:val="28"/>
          <w:szCs w:val="28"/>
        </w:rPr>
        <w:t xml:space="preserve">With regard to how overtime is allocated </w:t>
      </w:r>
      <w:r w:rsidR="009F193B" w:rsidRPr="00941F6B">
        <w:rPr>
          <w:rFonts w:ascii="Arial" w:hAnsi="Arial" w:cs="Arial"/>
          <w:sz w:val="28"/>
          <w:szCs w:val="28"/>
        </w:rPr>
        <w:t xml:space="preserve">8 participants </w:t>
      </w:r>
      <w:r w:rsidR="00C80165" w:rsidRPr="00941F6B">
        <w:rPr>
          <w:rFonts w:ascii="Arial" w:hAnsi="Arial" w:cs="Arial"/>
          <w:sz w:val="28"/>
          <w:szCs w:val="28"/>
        </w:rPr>
        <w:t>report</w:t>
      </w:r>
      <w:r w:rsidR="00C2675A" w:rsidRPr="00941F6B">
        <w:rPr>
          <w:rFonts w:ascii="Arial" w:hAnsi="Arial" w:cs="Arial"/>
          <w:sz w:val="28"/>
          <w:szCs w:val="28"/>
        </w:rPr>
        <w:t>ed</w:t>
      </w:r>
      <w:r w:rsidR="00C80165" w:rsidRPr="00941F6B">
        <w:rPr>
          <w:rFonts w:ascii="Arial" w:hAnsi="Arial" w:cs="Arial"/>
          <w:sz w:val="28"/>
          <w:szCs w:val="28"/>
        </w:rPr>
        <w:t xml:space="preserve"> it being a ‘</w:t>
      </w:r>
      <w:r w:rsidR="009F193B" w:rsidRPr="00941F6B">
        <w:rPr>
          <w:rFonts w:ascii="Arial" w:hAnsi="Arial" w:cs="Arial"/>
          <w:sz w:val="28"/>
          <w:szCs w:val="28"/>
        </w:rPr>
        <w:t>preferential</w:t>
      </w:r>
      <w:r w:rsidR="00C80165" w:rsidRPr="00941F6B">
        <w:rPr>
          <w:rFonts w:ascii="Arial" w:hAnsi="Arial" w:cs="Arial"/>
          <w:sz w:val="28"/>
          <w:szCs w:val="28"/>
        </w:rPr>
        <w:t>’</w:t>
      </w:r>
      <w:r w:rsidR="009F193B" w:rsidRPr="00941F6B">
        <w:rPr>
          <w:rFonts w:ascii="Arial" w:hAnsi="Arial" w:cs="Arial"/>
          <w:sz w:val="28"/>
          <w:szCs w:val="28"/>
        </w:rPr>
        <w:t xml:space="preserve"> system</w:t>
      </w:r>
      <w:r w:rsidR="008460AD" w:rsidRPr="00941F6B">
        <w:rPr>
          <w:rFonts w:ascii="Arial" w:hAnsi="Arial" w:cs="Arial"/>
          <w:sz w:val="28"/>
          <w:szCs w:val="28"/>
        </w:rPr>
        <w:t>,</w:t>
      </w:r>
      <w:r w:rsidR="009F193B" w:rsidRPr="00941F6B">
        <w:rPr>
          <w:rFonts w:ascii="Arial" w:hAnsi="Arial" w:cs="Arial"/>
          <w:sz w:val="28"/>
          <w:szCs w:val="28"/>
        </w:rPr>
        <w:t xml:space="preserve"> </w:t>
      </w:r>
      <w:r w:rsidRPr="00941F6B">
        <w:rPr>
          <w:rFonts w:ascii="Arial" w:hAnsi="Arial" w:cs="Arial"/>
          <w:sz w:val="28"/>
          <w:szCs w:val="28"/>
        </w:rPr>
        <w:t xml:space="preserve">with </w:t>
      </w:r>
      <w:r w:rsidR="009F193B" w:rsidRPr="00941F6B">
        <w:rPr>
          <w:rFonts w:ascii="Arial" w:hAnsi="Arial" w:cs="Arial"/>
          <w:sz w:val="28"/>
          <w:szCs w:val="28"/>
        </w:rPr>
        <w:t xml:space="preserve">2 </w:t>
      </w:r>
      <w:r w:rsidR="00C80165" w:rsidRPr="00941F6B">
        <w:rPr>
          <w:rFonts w:ascii="Arial" w:hAnsi="Arial" w:cs="Arial"/>
          <w:sz w:val="28"/>
          <w:szCs w:val="28"/>
        </w:rPr>
        <w:t xml:space="preserve">of the 8 </w:t>
      </w:r>
      <w:r w:rsidRPr="00941F6B">
        <w:rPr>
          <w:rFonts w:ascii="Arial" w:hAnsi="Arial" w:cs="Arial"/>
          <w:sz w:val="28"/>
          <w:szCs w:val="28"/>
        </w:rPr>
        <w:t xml:space="preserve">reporting </w:t>
      </w:r>
      <w:r w:rsidR="009F193B" w:rsidRPr="00941F6B">
        <w:rPr>
          <w:rFonts w:ascii="Arial" w:hAnsi="Arial" w:cs="Arial"/>
          <w:sz w:val="28"/>
          <w:szCs w:val="28"/>
        </w:rPr>
        <w:t xml:space="preserve">preference </w:t>
      </w:r>
      <w:r w:rsidR="00C2675A" w:rsidRPr="00941F6B">
        <w:rPr>
          <w:rFonts w:ascii="Arial" w:hAnsi="Arial" w:cs="Arial"/>
          <w:sz w:val="28"/>
          <w:szCs w:val="28"/>
        </w:rPr>
        <w:t xml:space="preserve">being </w:t>
      </w:r>
      <w:r w:rsidR="00C80165" w:rsidRPr="00941F6B">
        <w:rPr>
          <w:rFonts w:ascii="Arial" w:hAnsi="Arial" w:cs="Arial"/>
          <w:sz w:val="28"/>
          <w:szCs w:val="28"/>
        </w:rPr>
        <w:t xml:space="preserve">given to </w:t>
      </w:r>
      <w:r w:rsidR="009F193B" w:rsidRPr="00941F6B">
        <w:rPr>
          <w:rFonts w:ascii="Arial" w:hAnsi="Arial" w:cs="Arial"/>
          <w:sz w:val="28"/>
          <w:szCs w:val="28"/>
        </w:rPr>
        <w:t>full-time employees</w:t>
      </w:r>
      <w:r w:rsidRPr="00941F6B">
        <w:rPr>
          <w:rFonts w:ascii="Arial" w:hAnsi="Arial" w:cs="Arial"/>
          <w:sz w:val="28"/>
          <w:szCs w:val="28"/>
        </w:rPr>
        <w:t xml:space="preserve">. However </w:t>
      </w:r>
      <w:r w:rsidR="00C80165" w:rsidRPr="00941F6B">
        <w:rPr>
          <w:rFonts w:ascii="Arial" w:hAnsi="Arial" w:cs="Arial"/>
          <w:sz w:val="28"/>
          <w:szCs w:val="28"/>
        </w:rPr>
        <w:t xml:space="preserve">others </w:t>
      </w:r>
      <w:r w:rsidR="009F193B" w:rsidRPr="00941F6B">
        <w:rPr>
          <w:rFonts w:ascii="Arial" w:hAnsi="Arial" w:cs="Arial"/>
          <w:sz w:val="28"/>
          <w:szCs w:val="28"/>
        </w:rPr>
        <w:t>pointedly remark</w:t>
      </w:r>
      <w:r w:rsidR="00C2675A" w:rsidRPr="00941F6B">
        <w:rPr>
          <w:rFonts w:ascii="Arial" w:hAnsi="Arial" w:cs="Arial"/>
          <w:sz w:val="28"/>
          <w:szCs w:val="28"/>
        </w:rPr>
        <w:t>ed</w:t>
      </w:r>
      <w:r w:rsidR="009F193B" w:rsidRPr="00941F6B">
        <w:rPr>
          <w:rFonts w:ascii="Arial" w:hAnsi="Arial" w:cs="Arial"/>
          <w:sz w:val="28"/>
          <w:szCs w:val="28"/>
        </w:rPr>
        <w:t xml:space="preserve"> that it depends on the supervisor (again there is not a pattern with a specific factory).</w:t>
      </w:r>
    </w:p>
    <w:p w14:paraId="25EEDBB2" w14:textId="77777777" w:rsidR="009F193B" w:rsidRPr="00941F6B" w:rsidRDefault="009F193B" w:rsidP="00941F6B">
      <w:pPr>
        <w:rPr>
          <w:rFonts w:ascii="Arial" w:hAnsi="Arial" w:cs="Arial"/>
          <w:sz w:val="28"/>
          <w:szCs w:val="28"/>
        </w:rPr>
      </w:pPr>
    </w:p>
    <w:p w14:paraId="147517F4" w14:textId="1DDC142B" w:rsidR="00C80165" w:rsidRPr="00941F6B" w:rsidRDefault="00C80165" w:rsidP="00941F6B">
      <w:pPr>
        <w:rPr>
          <w:rFonts w:ascii="Arial" w:hAnsi="Arial" w:cs="Arial"/>
          <w:sz w:val="28"/>
          <w:szCs w:val="28"/>
        </w:rPr>
      </w:pPr>
      <w:r w:rsidRPr="00941F6B">
        <w:rPr>
          <w:rFonts w:ascii="Arial" w:hAnsi="Arial" w:cs="Arial"/>
          <w:sz w:val="28"/>
          <w:szCs w:val="28"/>
        </w:rPr>
        <w:t xml:space="preserve">Whilst </w:t>
      </w:r>
      <w:r w:rsidR="009F193B" w:rsidRPr="00941F6B">
        <w:rPr>
          <w:rFonts w:ascii="Arial" w:hAnsi="Arial" w:cs="Arial"/>
          <w:sz w:val="28"/>
          <w:szCs w:val="28"/>
        </w:rPr>
        <w:t xml:space="preserve">the supervisor has the </w:t>
      </w:r>
      <w:r w:rsidRPr="00941F6B">
        <w:rPr>
          <w:rFonts w:ascii="Arial" w:hAnsi="Arial" w:cs="Arial"/>
          <w:sz w:val="28"/>
          <w:szCs w:val="28"/>
        </w:rPr>
        <w:t xml:space="preserve">essential </w:t>
      </w:r>
      <w:r w:rsidR="009F193B" w:rsidRPr="00941F6B">
        <w:rPr>
          <w:rFonts w:ascii="Arial" w:hAnsi="Arial" w:cs="Arial"/>
          <w:sz w:val="28"/>
          <w:szCs w:val="28"/>
        </w:rPr>
        <w:t xml:space="preserve">job of arranging for </w:t>
      </w:r>
      <w:r w:rsidRPr="00941F6B">
        <w:rPr>
          <w:rFonts w:ascii="Arial" w:hAnsi="Arial" w:cs="Arial"/>
          <w:sz w:val="28"/>
          <w:szCs w:val="28"/>
        </w:rPr>
        <w:t xml:space="preserve">shifts to be filled </w:t>
      </w:r>
      <w:r w:rsidR="009F193B" w:rsidRPr="00941F6B">
        <w:rPr>
          <w:rFonts w:ascii="Arial" w:hAnsi="Arial" w:cs="Arial"/>
          <w:sz w:val="28"/>
          <w:szCs w:val="28"/>
        </w:rPr>
        <w:t xml:space="preserve">so that the factory can </w:t>
      </w:r>
      <w:r w:rsidR="00973D48" w:rsidRPr="00941F6B">
        <w:rPr>
          <w:rFonts w:ascii="Arial" w:hAnsi="Arial" w:cs="Arial"/>
          <w:sz w:val="28"/>
          <w:szCs w:val="28"/>
        </w:rPr>
        <w:t>meet production requirements</w:t>
      </w:r>
      <w:r w:rsidR="00797900" w:rsidRPr="00941F6B">
        <w:rPr>
          <w:rFonts w:ascii="Arial" w:hAnsi="Arial" w:cs="Arial"/>
          <w:sz w:val="28"/>
          <w:szCs w:val="28"/>
        </w:rPr>
        <w:t>,</w:t>
      </w:r>
      <w:r w:rsidR="00973D48" w:rsidRPr="00941F6B">
        <w:rPr>
          <w:rFonts w:ascii="Arial" w:hAnsi="Arial" w:cs="Arial"/>
          <w:sz w:val="28"/>
          <w:szCs w:val="28"/>
        </w:rPr>
        <w:t xml:space="preserve"> there is the impression that supervisors are left to do this in whatever way they </w:t>
      </w:r>
      <w:r w:rsidR="00973D48" w:rsidRPr="00941F6B">
        <w:rPr>
          <w:rFonts w:ascii="Arial" w:hAnsi="Arial" w:cs="Arial"/>
          <w:sz w:val="28"/>
          <w:szCs w:val="28"/>
        </w:rPr>
        <w:lastRenderedPageBreak/>
        <w:t>consider is best</w:t>
      </w:r>
      <w:r w:rsidR="008460AD" w:rsidRPr="00941F6B">
        <w:rPr>
          <w:rFonts w:ascii="Arial" w:hAnsi="Arial" w:cs="Arial"/>
          <w:sz w:val="28"/>
          <w:szCs w:val="28"/>
        </w:rPr>
        <w:t>. I</w:t>
      </w:r>
      <w:r w:rsidR="00586B6D" w:rsidRPr="00941F6B">
        <w:rPr>
          <w:rFonts w:ascii="Arial" w:hAnsi="Arial" w:cs="Arial"/>
          <w:sz w:val="28"/>
          <w:szCs w:val="28"/>
        </w:rPr>
        <w:t xml:space="preserve">n a minority of cases </w:t>
      </w:r>
      <w:r w:rsidRPr="00941F6B">
        <w:rPr>
          <w:rFonts w:ascii="Arial" w:hAnsi="Arial" w:cs="Arial"/>
          <w:sz w:val="28"/>
          <w:szCs w:val="28"/>
        </w:rPr>
        <w:t>some of those methods may cross a line of acceptable treatment</w:t>
      </w:r>
      <w:r w:rsidR="00A55C71" w:rsidRPr="00941F6B">
        <w:rPr>
          <w:rFonts w:ascii="Arial" w:hAnsi="Arial" w:cs="Arial"/>
          <w:sz w:val="28"/>
          <w:szCs w:val="28"/>
        </w:rPr>
        <w:t xml:space="preserve"> </w:t>
      </w:r>
      <w:r w:rsidR="00E23817" w:rsidRPr="00941F6B">
        <w:rPr>
          <w:rFonts w:ascii="Arial" w:hAnsi="Arial" w:cs="Arial"/>
          <w:sz w:val="28"/>
          <w:szCs w:val="28"/>
        </w:rPr>
        <w:t xml:space="preserve">(see table 3 on page </w:t>
      </w:r>
      <w:r w:rsidR="00131B9E">
        <w:rPr>
          <w:rFonts w:ascii="Arial" w:hAnsi="Arial" w:cs="Arial"/>
          <w:sz w:val="28"/>
          <w:szCs w:val="28"/>
        </w:rPr>
        <w:t>27</w:t>
      </w:r>
      <w:r w:rsidR="00A55C71" w:rsidRPr="00941F6B">
        <w:rPr>
          <w:rFonts w:ascii="Arial" w:hAnsi="Arial" w:cs="Arial"/>
          <w:sz w:val="28"/>
          <w:szCs w:val="28"/>
        </w:rPr>
        <w:t>).</w:t>
      </w:r>
    </w:p>
    <w:p w14:paraId="24A79B55" w14:textId="67552FC7" w:rsidR="00FB6537" w:rsidRPr="00941F6B" w:rsidRDefault="00FB6537" w:rsidP="00941F6B">
      <w:pPr>
        <w:rPr>
          <w:rFonts w:ascii="Arial" w:hAnsi="Arial" w:cs="Arial"/>
          <w:color w:val="FF0000"/>
          <w:sz w:val="28"/>
          <w:szCs w:val="28"/>
        </w:rPr>
      </w:pPr>
    </w:p>
    <w:p w14:paraId="7BFC7EDF" w14:textId="77777777" w:rsidR="004870F0" w:rsidRPr="00941F6B" w:rsidRDefault="004870F0" w:rsidP="00941F6B">
      <w:pPr>
        <w:rPr>
          <w:rFonts w:ascii="Arial" w:hAnsi="Arial" w:cs="Arial"/>
          <w:sz w:val="28"/>
          <w:szCs w:val="28"/>
        </w:rPr>
      </w:pPr>
    </w:p>
    <w:p w14:paraId="11240049" w14:textId="7A6457E5" w:rsidR="00EE0C57" w:rsidRPr="00941F6B" w:rsidRDefault="00CF3F1A" w:rsidP="00941F6B">
      <w:pPr>
        <w:rPr>
          <w:rFonts w:ascii="Arial" w:hAnsi="Arial" w:cs="Arial"/>
          <w:b/>
          <w:sz w:val="28"/>
          <w:szCs w:val="28"/>
        </w:rPr>
      </w:pPr>
      <w:r w:rsidRPr="00941F6B">
        <w:rPr>
          <w:rFonts w:ascii="Arial" w:hAnsi="Arial" w:cs="Arial"/>
          <w:b/>
          <w:sz w:val="28"/>
          <w:szCs w:val="28"/>
        </w:rPr>
        <w:t>Comment:</w:t>
      </w:r>
    </w:p>
    <w:p w14:paraId="4E85ACAD" w14:textId="1265364E" w:rsidR="00973D48" w:rsidRPr="00941F6B" w:rsidRDefault="00397C36" w:rsidP="00941F6B">
      <w:pPr>
        <w:rPr>
          <w:rFonts w:ascii="Arial" w:hAnsi="Arial" w:cs="Arial"/>
          <w:sz w:val="28"/>
          <w:szCs w:val="28"/>
        </w:rPr>
      </w:pPr>
      <w:r w:rsidRPr="00941F6B">
        <w:rPr>
          <w:rFonts w:ascii="Arial" w:hAnsi="Arial" w:cs="Arial"/>
          <w:sz w:val="28"/>
          <w:szCs w:val="28"/>
        </w:rPr>
        <w:t>T</w:t>
      </w:r>
      <w:r w:rsidR="00973D48" w:rsidRPr="00941F6B">
        <w:rPr>
          <w:rFonts w:ascii="Arial" w:hAnsi="Arial" w:cs="Arial"/>
          <w:sz w:val="28"/>
          <w:szCs w:val="28"/>
        </w:rPr>
        <w:t xml:space="preserve">here is </w:t>
      </w:r>
      <w:r w:rsidRPr="00941F6B">
        <w:rPr>
          <w:rFonts w:ascii="Arial" w:hAnsi="Arial" w:cs="Arial"/>
          <w:sz w:val="28"/>
          <w:szCs w:val="28"/>
        </w:rPr>
        <w:t xml:space="preserve">certainly </w:t>
      </w:r>
      <w:r w:rsidR="00973D48" w:rsidRPr="00941F6B">
        <w:rPr>
          <w:rFonts w:ascii="Arial" w:hAnsi="Arial" w:cs="Arial"/>
          <w:sz w:val="28"/>
          <w:szCs w:val="28"/>
        </w:rPr>
        <w:t>no evidence of s</w:t>
      </w:r>
      <w:r w:rsidR="00586B6D" w:rsidRPr="00941F6B">
        <w:rPr>
          <w:rFonts w:ascii="Arial" w:hAnsi="Arial" w:cs="Arial"/>
          <w:sz w:val="28"/>
          <w:szCs w:val="28"/>
        </w:rPr>
        <w:t>ystem</w:t>
      </w:r>
      <w:r w:rsidR="009E45CA" w:rsidRPr="00941F6B">
        <w:rPr>
          <w:rFonts w:ascii="Arial" w:hAnsi="Arial" w:cs="Arial"/>
          <w:sz w:val="28"/>
          <w:szCs w:val="28"/>
        </w:rPr>
        <w:t>ic</w:t>
      </w:r>
      <w:r w:rsidR="00586B6D" w:rsidRPr="00941F6B">
        <w:rPr>
          <w:rFonts w:ascii="Arial" w:hAnsi="Arial" w:cs="Arial"/>
          <w:sz w:val="28"/>
          <w:szCs w:val="28"/>
        </w:rPr>
        <w:t xml:space="preserve"> </w:t>
      </w:r>
      <w:r w:rsidR="00973D48" w:rsidRPr="00941F6B">
        <w:rPr>
          <w:rFonts w:ascii="Arial" w:hAnsi="Arial" w:cs="Arial"/>
          <w:sz w:val="28"/>
          <w:szCs w:val="28"/>
        </w:rPr>
        <w:t xml:space="preserve">discrimination </w:t>
      </w:r>
      <w:r w:rsidRPr="00941F6B">
        <w:rPr>
          <w:rFonts w:ascii="Arial" w:hAnsi="Arial" w:cs="Arial"/>
          <w:sz w:val="28"/>
          <w:szCs w:val="28"/>
        </w:rPr>
        <w:t>and t</w:t>
      </w:r>
      <w:r w:rsidR="00586B6D" w:rsidRPr="00941F6B">
        <w:rPr>
          <w:rFonts w:ascii="Arial" w:hAnsi="Arial" w:cs="Arial"/>
          <w:sz w:val="28"/>
          <w:szCs w:val="28"/>
        </w:rPr>
        <w:t>he one</w:t>
      </w:r>
      <w:r w:rsidR="00CF3F1A" w:rsidRPr="00941F6B">
        <w:rPr>
          <w:rFonts w:ascii="Arial" w:hAnsi="Arial" w:cs="Arial"/>
          <w:sz w:val="28"/>
          <w:szCs w:val="28"/>
        </w:rPr>
        <w:t>-</w:t>
      </w:r>
      <w:r w:rsidR="00586B6D" w:rsidRPr="00941F6B">
        <w:rPr>
          <w:rFonts w:ascii="Arial" w:hAnsi="Arial" w:cs="Arial"/>
          <w:sz w:val="28"/>
          <w:szCs w:val="28"/>
        </w:rPr>
        <w:t xml:space="preserve">off examples in different factories highlight </w:t>
      </w:r>
      <w:r w:rsidRPr="00941F6B">
        <w:rPr>
          <w:rFonts w:ascii="Arial" w:hAnsi="Arial" w:cs="Arial"/>
          <w:sz w:val="28"/>
          <w:szCs w:val="28"/>
        </w:rPr>
        <w:t>way</w:t>
      </w:r>
      <w:r w:rsidR="004A2B8B" w:rsidRPr="00941F6B">
        <w:rPr>
          <w:rFonts w:ascii="Arial" w:hAnsi="Arial" w:cs="Arial"/>
          <w:sz w:val="28"/>
          <w:szCs w:val="28"/>
        </w:rPr>
        <w:t>s in which</w:t>
      </w:r>
      <w:r w:rsidRPr="00941F6B">
        <w:rPr>
          <w:rFonts w:ascii="Arial" w:hAnsi="Arial" w:cs="Arial"/>
          <w:sz w:val="28"/>
          <w:szCs w:val="28"/>
        </w:rPr>
        <w:t xml:space="preserve"> s</w:t>
      </w:r>
      <w:r w:rsidR="00586B6D" w:rsidRPr="00941F6B">
        <w:rPr>
          <w:rFonts w:ascii="Arial" w:hAnsi="Arial" w:cs="Arial"/>
          <w:sz w:val="28"/>
          <w:szCs w:val="28"/>
        </w:rPr>
        <w:t xml:space="preserve">ome </w:t>
      </w:r>
      <w:r w:rsidRPr="00941F6B">
        <w:rPr>
          <w:rFonts w:ascii="Arial" w:hAnsi="Arial" w:cs="Arial"/>
          <w:sz w:val="28"/>
          <w:szCs w:val="28"/>
        </w:rPr>
        <w:t xml:space="preserve">individual </w:t>
      </w:r>
      <w:r w:rsidR="00586B6D" w:rsidRPr="00941F6B">
        <w:rPr>
          <w:rFonts w:ascii="Arial" w:hAnsi="Arial" w:cs="Arial"/>
          <w:sz w:val="28"/>
          <w:szCs w:val="28"/>
        </w:rPr>
        <w:t xml:space="preserve">supervisors operate. The supervisor clearly represents the employer and it </w:t>
      </w:r>
      <w:r w:rsidR="00973D48" w:rsidRPr="00941F6B">
        <w:rPr>
          <w:rFonts w:ascii="Arial" w:hAnsi="Arial" w:cs="Arial"/>
          <w:sz w:val="28"/>
          <w:szCs w:val="28"/>
        </w:rPr>
        <w:t xml:space="preserve">is a point of concern that </w:t>
      </w:r>
      <w:r w:rsidR="00586B6D" w:rsidRPr="00941F6B">
        <w:rPr>
          <w:rFonts w:ascii="Arial" w:hAnsi="Arial" w:cs="Arial"/>
          <w:sz w:val="28"/>
          <w:szCs w:val="28"/>
        </w:rPr>
        <w:t xml:space="preserve">examples of poor behaviour </w:t>
      </w:r>
      <w:r w:rsidR="00CF3F1A" w:rsidRPr="00941F6B">
        <w:rPr>
          <w:rFonts w:ascii="Arial" w:hAnsi="Arial" w:cs="Arial"/>
          <w:sz w:val="28"/>
          <w:szCs w:val="28"/>
        </w:rPr>
        <w:t>are reported,</w:t>
      </w:r>
      <w:r w:rsidR="00586B6D" w:rsidRPr="00941F6B">
        <w:rPr>
          <w:rFonts w:ascii="Arial" w:hAnsi="Arial" w:cs="Arial"/>
          <w:sz w:val="28"/>
          <w:szCs w:val="28"/>
        </w:rPr>
        <w:t xml:space="preserve"> but also that where </w:t>
      </w:r>
      <w:r w:rsidR="00973D48" w:rsidRPr="00941F6B">
        <w:rPr>
          <w:rFonts w:ascii="Arial" w:hAnsi="Arial" w:cs="Arial"/>
          <w:sz w:val="28"/>
          <w:szCs w:val="28"/>
        </w:rPr>
        <w:t xml:space="preserve">management </w:t>
      </w:r>
      <w:r w:rsidR="00CF3F1A" w:rsidRPr="00941F6B">
        <w:rPr>
          <w:rFonts w:ascii="Arial" w:hAnsi="Arial" w:cs="Arial"/>
          <w:sz w:val="28"/>
          <w:szCs w:val="28"/>
        </w:rPr>
        <w:t>are seen to ‘t</w:t>
      </w:r>
      <w:r w:rsidR="00973D48" w:rsidRPr="00941F6B">
        <w:rPr>
          <w:rFonts w:ascii="Arial" w:hAnsi="Arial" w:cs="Arial"/>
          <w:sz w:val="28"/>
          <w:szCs w:val="28"/>
        </w:rPr>
        <w:t>urn a blind eye</w:t>
      </w:r>
      <w:r w:rsidR="00CF3F1A" w:rsidRPr="00941F6B">
        <w:rPr>
          <w:rFonts w:ascii="Arial" w:hAnsi="Arial" w:cs="Arial"/>
          <w:sz w:val="28"/>
          <w:szCs w:val="28"/>
        </w:rPr>
        <w:t>’</w:t>
      </w:r>
      <w:r w:rsidR="00586B6D" w:rsidRPr="00941F6B">
        <w:rPr>
          <w:rFonts w:ascii="Arial" w:hAnsi="Arial" w:cs="Arial"/>
          <w:sz w:val="28"/>
          <w:szCs w:val="28"/>
        </w:rPr>
        <w:t xml:space="preserve"> the potential exists for this to become more widespread.</w:t>
      </w:r>
      <w:r w:rsidR="00FC3C28" w:rsidRPr="00941F6B">
        <w:rPr>
          <w:rFonts w:ascii="Arial" w:hAnsi="Arial" w:cs="Arial"/>
          <w:sz w:val="28"/>
          <w:szCs w:val="28"/>
        </w:rPr>
        <w:t xml:space="preserve"> It suggests a need for training of supervisors but also opportunities for employees to raise concerns without fear of harassment.</w:t>
      </w:r>
    </w:p>
    <w:p w14:paraId="6ED02EB0" w14:textId="159BD60F" w:rsidR="005B25F0" w:rsidRPr="009830A1" w:rsidRDefault="005B25F0" w:rsidP="00BF5151">
      <w:pPr>
        <w:pStyle w:val="Heading2"/>
        <w:rPr>
          <w:color w:val="auto"/>
        </w:rPr>
      </w:pPr>
      <w:bookmarkStart w:id="8" w:name="_Toc433715622"/>
      <w:r w:rsidRPr="009830A1">
        <w:rPr>
          <w:color w:val="auto"/>
        </w:rPr>
        <w:t>Annual Leave</w:t>
      </w:r>
      <w:bookmarkEnd w:id="8"/>
    </w:p>
    <w:p w14:paraId="5BF0FEA4" w14:textId="77777777" w:rsidR="00FB6537" w:rsidRPr="00941F6B" w:rsidRDefault="00FB6537" w:rsidP="00941F6B">
      <w:pPr>
        <w:rPr>
          <w:rFonts w:ascii="Arial" w:hAnsi="Arial" w:cs="Arial"/>
          <w:sz w:val="28"/>
          <w:szCs w:val="28"/>
        </w:rPr>
      </w:pPr>
    </w:p>
    <w:p w14:paraId="228AE34E" w14:textId="6A978934" w:rsidR="005B25F0" w:rsidRPr="00941F6B" w:rsidRDefault="00A44C5D" w:rsidP="00941F6B">
      <w:pPr>
        <w:rPr>
          <w:rFonts w:ascii="Arial" w:hAnsi="Arial" w:cs="Arial"/>
          <w:sz w:val="28"/>
          <w:szCs w:val="28"/>
        </w:rPr>
      </w:pPr>
      <w:r w:rsidRPr="00941F6B">
        <w:rPr>
          <w:rFonts w:ascii="Arial" w:hAnsi="Arial" w:cs="Arial"/>
          <w:sz w:val="28"/>
          <w:szCs w:val="28"/>
        </w:rPr>
        <w:t>Overall t</w:t>
      </w:r>
      <w:r w:rsidR="00D27470" w:rsidRPr="00941F6B">
        <w:rPr>
          <w:rFonts w:ascii="Arial" w:hAnsi="Arial" w:cs="Arial"/>
          <w:sz w:val="28"/>
          <w:szCs w:val="28"/>
        </w:rPr>
        <w:t xml:space="preserve">he </w:t>
      </w:r>
      <w:r w:rsidR="005B25F0" w:rsidRPr="00941F6B">
        <w:rPr>
          <w:rFonts w:ascii="Arial" w:hAnsi="Arial" w:cs="Arial"/>
          <w:sz w:val="28"/>
          <w:szCs w:val="28"/>
        </w:rPr>
        <w:t>participants</w:t>
      </w:r>
      <w:r w:rsidR="00D27470" w:rsidRPr="00941F6B">
        <w:rPr>
          <w:rFonts w:ascii="Arial" w:hAnsi="Arial" w:cs="Arial"/>
          <w:sz w:val="28"/>
          <w:szCs w:val="28"/>
        </w:rPr>
        <w:t xml:space="preserve"> expressed no concerns with their </w:t>
      </w:r>
      <w:r w:rsidR="005B25F0" w:rsidRPr="00941F6B">
        <w:rPr>
          <w:rFonts w:ascii="Arial" w:hAnsi="Arial" w:cs="Arial"/>
          <w:sz w:val="28"/>
          <w:szCs w:val="28"/>
        </w:rPr>
        <w:t>annual leave</w:t>
      </w:r>
      <w:r w:rsidR="00D27470" w:rsidRPr="00941F6B">
        <w:rPr>
          <w:rFonts w:ascii="Arial" w:hAnsi="Arial" w:cs="Arial"/>
          <w:sz w:val="28"/>
          <w:szCs w:val="28"/>
        </w:rPr>
        <w:t xml:space="preserve"> entitlement nor their ability to take </w:t>
      </w:r>
      <w:r w:rsidR="005B25F0" w:rsidRPr="00941F6B">
        <w:rPr>
          <w:rFonts w:ascii="Arial" w:hAnsi="Arial" w:cs="Arial"/>
          <w:sz w:val="28"/>
          <w:szCs w:val="28"/>
        </w:rPr>
        <w:t>holidays</w:t>
      </w:r>
      <w:r w:rsidR="00D27470" w:rsidRPr="00941F6B">
        <w:rPr>
          <w:rFonts w:ascii="Arial" w:hAnsi="Arial" w:cs="Arial"/>
          <w:sz w:val="28"/>
          <w:szCs w:val="28"/>
        </w:rPr>
        <w:t xml:space="preserve">. All stated that there did not seem to be any unfair allocation of holiday and that the system of ‘first come, first served’ seemed to be the </w:t>
      </w:r>
      <w:r w:rsidRPr="00941F6B">
        <w:rPr>
          <w:rFonts w:ascii="Arial" w:hAnsi="Arial" w:cs="Arial"/>
          <w:sz w:val="28"/>
          <w:szCs w:val="28"/>
        </w:rPr>
        <w:t xml:space="preserve">main </w:t>
      </w:r>
      <w:r w:rsidR="00D27470" w:rsidRPr="00941F6B">
        <w:rPr>
          <w:rFonts w:ascii="Arial" w:hAnsi="Arial" w:cs="Arial"/>
          <w:sz w:val="28"/>
          <w:szCs w:val="28"/>
        </w:rPr>
        <w:t xml:space="preserve">process by which </w:t>
      </w:r>
      <w:r w:rsidR="005B25F0" w:rsidRPr="00941F6B">
        <w:rPr>
          <w:rFonts w:ascii="Arial" w:hAnsi="Arial" w:cs="Arial"/>
          <w:sz w:val="28"/>
          <w:szCs w:val="28"/>
        </w:rPr>
        <w:t>annual leave</w:t>
      </w:r>
      <w:r w:rsidR="00D27470" w:rsidRPr="00941F6B">
        <w:rPr>
          <w:rFonts w:ascii="Arial" w:hAnsi="Arial" w:cs="Arial"/>
          <w:sz w:val="28"/>
          <w:szCs w:val="28"/>
        </w:rPr>
        <w:t xml:space="preserve"> was issued. </w:t>
      </w:r>
    </w:p>
    <w:p w14:paraId="17ECE8C5" w14:textId="77777777" w:rsidR="005B25F0" w:rsidRPr="00941F6B" w:rsidRDefault="005B25F0" w:rsidP="00941F6B">
      <w:pPr>
        <w:rPr>
          <w:rFonts w:ascii="Arial" w:hAnsi="Arial" w:cs="Arial"/>
          <w:sz w:val="28"/>
          <w:szCs w:val="28"/>
        </w:rPr>
      </w:pPr>
    </w:p>
    <w:p w14:paraId="7F016F96" w14:textId="1A84E23B" w:rsidR="00D27470" w:rsidRPr="00941F6B" w:rsidRDefault="00A44C5D" w:rsidP="00941F6B">
      <w:pPr>
        <w:rPr>
          <w:rFonts w:ascii="Arial" w:hAnsi="Arial" w:cs="Arial"/>
          <w:sz w:val="28"/>
          <w:szCs w:val="28"/>
        </w:rPr>
      </w:pPr>
      <w:r w:rsidRPr="00941F6B">
        <w:rPr>
          <w:rFonts w:ascii="Arial" w:hAnsi="Arial" w:cs="Arial"/>
          <w:sz w:val="28"/>
          <w:szCs w:val="28"/>
        </w:rPr>
        <w:t>In the CSFoP study t</w:t>
      </w:r>
      <w:r w:rsidR="00D27470" w:rsidRPr="00941F6B">
        <w:rPr>
          <w:rFonts w:ascii="Arial" w:hAnsi="Arial" w:cs="Arial"/>
          <w:sz w:val="28"/>
          <w:szCs w:val="28"/>
        </w:rPr>
        <w:t>hose who worked overtime found that their hourly rate of pay during their holiday time was increased in line with the recent court rulings on holiday pay, which stated that workers were to be paid their average hours worked as opposed to basic contracted hours</w:t>
      </w:r>
      <w:r w:rsidR="00797900" w:rsidRPr="00941F6B">
        <w:rPr>
          <w:rFonts w:ascii="Arial" w:hAnsi="Arial" w:cs="Arial"/>
          <w:sz w:val="28"/>
          <w:szCs w:val="28"/>
        </w:rPr>
        <w:t>,</w:t>
      </w:r>
      <w:r w:rsidR="00D27470" w:rsidRPr="00941F6B">
        <w:rPr>
          <w:rFonts w:ascii="Arial" w:hAnsi="Arial" w:cs="Arial"/>
          <w:sz w:val="28"/>
          <w:szCs w:val="28"/>
        </w:rPr>
        <w:t xml:space="preserve"> so as to avoid the situation wherein workers would be financially worse of on holiday and thus would not take their rest time.</w:t>
      </w:r>
    </w:p>
    <w:p w14:paraId="7522D3D6" w14:textId="77777777" w:rsidR="00D27470" w:rsidRPr="00941F6B" w:rsidRDefault="00D27470" w:rsidP="00941F6B">
      <w:pPr>
        <w:rPr>
          <w:rFonts w:ascii="Arial" w:hAnsi="Arial" w:cs="Arial"/>
          <w:sz w:val="28"/>
          <w:szCs w:val="28"/>
        </w:rPr>
      </w:pPr>
    </w:p>
    <w:p w14:paraId="5425ACCE" w14:textId="49758E7E" w:rsidR="00D27470" w:rsidRPr="00941F6B" w:rsidRDefault="005B25F0" w:rsidP="00941F6B">
      <w:pPr>
        <w:rPr>
          <w:rFonts w:ascii="Arial" w:hAnsi="Arial" w:cs="Arial"/>
          <w:sz w:val="28"/>
          <w:szCs w:val="28"/>
        </w:rPr>
      </w:pPr>
      <w:r w:rsidRPr="00941F6B">
        <w:rPr>
          <w:rFonts w:ascii="Arial" w:hAnsi="Arial" w:cs="Arial"/>
          <w:sz w:val="28"/>
          <w:szCs w:val="28"/>
        </w:rPr>
        <w:t xml:space="preserve">Permanent workers in the </w:t>
      </w:r>
      <w:r w:rsidR="00F43F02" w:rsidRPr="00941F6B">
        <w:rPr>
          <w:rFonts w:ascii="Arial" w:hAnsi="Arial" w:cs="Arial"/>
          <w:sz w:val="28"/>
          <w:szCs w:val="28"/>
        </w:rPr>
        <w:t xml:space="preserve">smaller </w:t>
      </w:r>
      <w:r w:rsidRPr="00941F6B">
        <w:rPr>
          <w:rFonts w:ascii="Arial" w:hAnsi="Arial" w:cs="Arial"/>
          <w:sz w:val="28"/>
          <w:szCs w:val="28"/>
        </w:rPr>
        <w:t>business experienced the situation described above, however, the company</w:t>
      </w:r>
      <w:r w:rsidR="00D27470" w:rsidRPr="00941F6B">
        <w:rPr>
          <w:rFonts w:ascii="Arial" w:hAnsi="Arial" w:cs="Arial"/>
          <w:sz w:val="28"/>
          <w:szCs w:val="28"/>
        </w:rPr>
        <w:t xml:space="preserve"> operated a </w:t>
      </w:r>
      <w:r w:rsidRPr="00941F6B">
        <w:rPr>
          <w:rFonts w:ascii="Arial" w:hAnsi="Arial" w:cs="Arial"/>
          <w:sz w:val="28"/>
          <w:szCs w:val="28"/>
        </w:rPr>
        <w:t xml:space="preserve">different </w:t>
      </w:r>
      <w:r w:rsidR="00D27470" w:rsidRPr="00941F6B">
        <w:rPr>
          <w:rFonts w:ascii="Arial" w:hAnsi="Arial" w:cs="Arial"/>
          <w:sz w:val="28"/>
          <w:szCs w:val="28"/>
        </w:rPr>
        <w:t xml:space="preserve">system </w:t>
      </w:r>
      <w:r w:rsidRPr="00941F6B">
        <w:rPr>
          <w:rFonts w:ascii="Arial" w:hAnsi="Arial" w:cs="Arial"/>
          <w:sz w:val="28"/>
          <w:szCs w:val="28"/>
        </w:rPr>
        <w:t>for</w:t>
      </w:r>
      <w:r w:rsidR="00D27470" w:rsidRPr="00941F6B">
        <w:rPr>
          <w:rFonts w:ascii="Arial" w:hAnsi="Arial" w:cs="Arial"/>
          <w:sz w:val="28"/>
          <w:szCs w:val="28"/>
        </w:rPr>
        <w:t xml:space="preserve"> those on temporary con</w:t>
      </w:r>
      <w:r w:rsidRPr="00941F6B">
        <w:rPr>
          <w:rFonts w:ascii="Arial" w:hAnsi="Arial" w:cs="Arial"/>
          <w:sz w:val="28"/>
          <w:szCs w:val="28"/>
        </w:rPr>
        <w:t>tracts. The participants explained that because their employment did not have a concrete end date, they were</w:t>
      </w:r>
      <w:r w:rsidR="00D27470" w:rsidRPr="00941F6B">
        <w:rPr>
          <w:rFonts w:ascii="Arial" w:hAnsi="Arial" w:cs="Arial"/>
          <w:sz w:val="28"/>
          <w:szCs w:val="28"/>
        </w:rPr>
        <w:t xml:space="preserve"> only entitled to 5 days paid leave for the duration of their contract. If the duration of their temporary employment exceeded the 2 months that would acquire 5 days </w:t>
      </w:r>
      <w:r w:rsidRPr="00941F6B">
        <w:rPr>
          <w:rFonts w:ascii="Arial" w:hAnsi="Arial" w:cs="Arial"/>
          <w:sz w:val="28"/>
          <w:szCs w:val="28"/>
        </w:rPr>
        <w:t>annual leave</w:t>
      </w:r>
      <w:r w:rsidR="00D27470" w:rsidRPr="00941F6B">
        <w:rPr>
          <w:rFonts w:ascii="Arial" w:hAnsi="Arial" w:cs="Arial"/>
          <w:sz w:val="28"/>
          <w:szCs w:val="28"/>
        </w:rPr>
        <w:t xml:space="preserve">, they would then </w:t>
      </w:r>
      <w:r w:rsidR="00545567" w:rsidRPr="00941F6B">
        <w:rPr>
          <w:rFonts w:ascii="Arial" w:hAnsi="Arial" w:cs="Arial"/>
          <w:sz w:val="28"/>
          <w:szCs w:val="28"/>
        </w:rPr>
        <w:t>receive payment</w:t>
      </w:r>
      <w:r w:rsidR="00D27470" w:rsidRPr="00941F6B">
        <w:rPr>
          <w:rFonts w:ascii="Arial" w:hAnsi="Arial" w:cs="Arial"/>
          <w:sz w:val="28"/>
          <w:szCs w:val="28"/>
        </w:rPr>
        <w:t xml:space="preserve"> for those additional holidays at the end of their contract</w:t>
      </w:r>
      <w:r w:rsidR="00545567" w:rsidRPr="00941F6B">
        <w:rPr>
          <w:rFonts w:ascii="Arial" w:hAnsi="Arial" w:cs="Arial"/>
          <w:sz w:val="28"/>
          <w:szCs w:val="28"/>
        </w:rPr>
        <w:t>, effectively buying them out of their holidays</w:t>
      </w:r>
      <w:r w:rsidR="00D27470" w:rsidRPr="00941F6B">
        <w:rPr>
          <w:rFonts w:ascii="Arial" w:hAnsi="Arial" w:cs="Arial"/>
          <w:sz w:val="28"/>
          <w:szCs w:val="28"/>
        </w:rPr>
        <w:t xml:space="preserve">. </w:t>
      </w:r>
      <w:r w:rsidR="00545567" w:rsidRPr="00941F6B">
        <w:rPr>
          <w:rFonts w:ascii="Arial" w:hAnsi="Arial" w:cs="Arial"/>
          <w:sz w:val="28"/>
          <w:szCs w:val="28"/>
        </w:rPr>
        <w:t xml:space="preserve">The workers we spoke to were not particularly bothered by the situation because they were able to take unpaid leave as and when required and so did not think it a bad deal. </w:t>
      </w:r>
    </w:p>
    <w:p w14:paraId="775E5F88" w14:textId="77777777" w:rsidR="00545567" w:rsidRPr="00941F6B" w:rsidRDefault="00545567" w:rsidP="00941F6B">
      <w:pPr>
        <w:rPr>
          <w:rFonts w:ascii="Arial" w:hAnsi="Arial" w:cs="Arial"/>
          <w:sz w:val="28"/>
          <w:szCs w:val="28"/>
        </w:rPr>
      </w:pPr>
    </w:p>
    <w:p w14:paraId="3061CC5E" w14:textId="4C7C0A1B" w:rsidR="00545567" w:rsidRPr="00941F6B" w:rsidRDefault="00545567" w:rsidP="00941F6B">
      <w:pPr>
        <w:rPr>
          <w:rFonts w:ascii="Arial" w:hAnsi="Arial" w:cs="Arial"/>
          <w:sz w:val="28"/>
          <w:szCs w:val="28"/>
        </w:rPr>
      </w:pPr>
      <w:r w:rsidRPr="00941F6B">
        <w:rPr>
          <w:rFonts w:ascii="Arial" w:hAnsi="Arial" w:cs="Arial"/>
          <w:sz w:val="28"/>
          <w:szCs w:val="28"/>
        </w:rPr>
        <w:lastRenderedPageBreak/>
        <w:t>What that situation demonstrated was the participants’ lack of awareness of what their annual leave entitlements were and nobody was able to explain why their annual leave rate of pay was higher than their normal rate of pay.</w:t>
      </w:r>
    </w:p>
    <w:p w14:paraId="4463429D" w14:textId="77777777" w:rsidR="00D27470" w:rsidRPr="00941F6B" w:rsidRDefault="00D27470" w:rsidP="00941F6B">
      <w:pPr>
        <w:rPr>
          <w:rFonts w:ascii="Arial" w:hAnsi="Arial" w:cs="Arial"/>
          <w:sz w:val="28"/>
          <w:szCs w:val="28"/>
        </w:rPr>
      </w:pPr>
    </w:p>
    <w:p w14:paraId="2EFF4A77" w14:textId="641D20B1" w:rsidR="00D27470" w:rsidRPr="00941F6B" w:rsidRDefault="00D27470" w:rsidP="00941F6B">
      <w:pPr>
        <w:rPr>
          <w:rFonts w:ascii="Arial" w:hAnsi="Arial" w:cs="Arial"/>
          <w:sz w:val="28"/>
          <w:szCs w:val="28"/>
        </w:rPr>
      </w:pPr>
      <w:r w:rsidRPr="00941F6B">
        <w:rPr>
          <w:rFonts w:ascii="Arial" w:hAnsi="Arial" w:cs="Arial"/>
          <w:sz w:val="28"/>
          <w:szCs w:val="28"/>
        </w:rPr>
        <w:t xml:space="preserve">As for agency workers, as far as we were able to determine, the terms and conditions of their employment was similar to those of the permanent, directly employed staff. </w:t>
      </w:r>
      <w:r w:rsidR="00545567" w:rsidRPr="00941F6B">
        <w:rPr>
          <w:rFonts w:ascii="Arial" w:hAnsi="Arial" w:cs="Arial"/>
          <w:sz w:val="28"/>
          <w:szCs w:val="28"/>
        </w:rPr>
        <w:t>Nobody knew exactly how annual leave worked for agency staff.</w:t>
      </w:r>
    </w:p>
    <w:p w14:paraId="6D222763" w14:textId="77777777" w:rsidR="00FB6537" w:rsidRPr="00941F6B" w:rsidRDefault="00FB6537" w:rsidP="00941F6B">
      <w:pPr>
        <w:rPr>
          <w:rFonts w:ascii="Arial" w:hAnsi="Arial" w:cs="Arial"/>
          <w:sz w:val="28"/>
          <w:szCs w:val="28"/>
        </w:rPr>
      </w:pPr>
    </w:p>
    <w:p w14:paraId="7965F05F" w14:textId="59404DB1" w:rsidR="00F654AB" w:rsidRPr="00941F6B" w:rsidRDefault="00A44C5D" w:rsidP="00941F6B">
      <w:pPr>
        <w:rPr>
          <w:rFonts w:ascii="Arial" w:hAnsi="Arial" w:cs="Arial"/>
          <w:sz w:val="28"/>
          <w:szCs w:val="28"/>
        </w:rPr>
      </w:pPr>
      <w:r w:rsidRPr="00941F6B">
        <w:rPr>
          <w:rFonts w:ascii="Arial" w:hAnsi="Arial" w:cs="Arial"/>
          <w:sz w:val="28"/>
          <w:szCs w:val="28"/>
        </w:rPr>
        <w:t>In the NESFiP study t</w:t>
      </w:r>
      <w:r w:rsidR="00F654AB" w:rsidRPr="00941F6B">
        <w:rPr>
          <w:rFonts w:ascii="Arial" w:hAnsi="Arial" w:cs="Arial"/>
          <w:sz w:val="28"/>
          <w:szCs w:val="28"/>
        </w:rPr>
        <w:t xml:space="preserve">he participants </w:t>
      </w:r>
      <w:r w:rsidR="00B860E0" w:rsidRPr="00941F6B">
        <w:rPr>
          <w:rFonts w:ascii="Arial" w:hAnsi="Arial" w:cs="Arial"/>
          <w:sz w:val="28"/>
          <w:szCs w:val="28"/>
        </w:rPr>
        <w:t xml:space="preserve">overall </w:t>
      </w:r>
      <w:r w:rsidR="00F654AB" w:rsidRPr="00941F6B">
        <w:rPr>
          <w:rFonts w:ascii="Arial" w:hAnsi="Arial" w:cs="Arial"/>
          <w:sz w:val="28"/>
          <w:szCs w:val="28"/>
        </w:rPr>
        <w:t xml:space="preserve">reported no problems with receiving their annual leave entitlement. </w:t>
      </w:r>
    </w:p>
    <w:p w14:paraId="1F2C1CE4" w14:textId="77777777" w:rsidR="00F654AB" w:rsidRPr="00941F6B" w:rsidRDefault="00F654AB" w:rsidP="00941F6B">
      <w:pPr>
        <w:rPr>
          <w:rFonts w:ascii="Arial" w:hAnsi="Arial" w:cs="Arial"/>
          <w:sz w:val="28"/>
          <w:szCs w:val="28"/>
        </w:rPr>
      </w:pPr>
    </w:p>
    <w:p w14:paraId="584101D0" w14:textId="63A92AAB" w:rsidR="00F654AB" w:rsidRPr="00941F6B" w:rsidRDefault="00F654AB" w:rsidP="00941F6B">
      <w:pPr>
        <w:rPr>
          <w:rFonts w:ascii="Arial" w:hAnsi="Arial" w:cs="Arial"/>
          <w:sz w:val="28"/>
          <w:szCs w:val="28"/>
        </w:rPr>
      </w:pPr>
      <w:r w:rsidRPr="00941F6B">
        <w:rPr>
          <w:rFonts w:ascii="Arial" w:hAnsi="Arial" w:cs="Arial"/>
          <w:sz w:val="28"/>
          <w:szCs w:val="28"/>
        </w:rPr>
        <w:t>In terms of ease of taking holidays one factory closes and so employees have fixed holidays in the summer and winter. For others the system is understood as ‘first come first served’. However</w:t>
      </w:r>
      <w:r w:rsidR="00C2675A" w:rsidRPr="00941F6B">
        <w:rPr>
          <w:rFonts w:ascii="Arial" w:hAnsi="Arial" w:cs="Arial"/>
          <w:sz w:val="28"/>
          <w:szCs w:val="28"/>
        </w:rPr>
        <w:t>,</w:t>
      </w:r>
      <w:r w:rsidRPr="00941F6B">
        <w:rPr>
          <w:rFonts w:ascii="Arial" w:hAnsi="Arial" w:cs="Arial"/>
          <w:sz w:val="28"/>
          <w:szCs w:val="28"/>
        </w:rPr>
        <w:t xml:space="preserve"> </w:t>
      </w:r>
      <w:r w:rsidR="00B860E0" w:rsidRPr="00941F6B">
        <w:rPr>
          <w:rFonts w:ascii="Arial" w:hAnsi="Arial" w:cs="Arial"/>
          <w:sz w:val="28"/>
          <w:szCs w:val="28"/>
        </w:rPr>
        <w:t>4</w:t>
      </w:r>
      <w:r w:rsidRPr="00941F6B">
        <w:rPr>
          <w:rFonts w:ascii="Arial" w:hAnsi="Arial" w:cs="Arial"/>
          <w:sz w:val="28"/>
          <w:szCs w:val="28"/>
        </w:rPr>
        <w:t xml:space="preserve"> recent recruits all stated that they did not know how </w:t>
      </w:r>
      <w:r w:rsidR="00B860E0" w:rsidRPr="00941F6B">
        <w:rPr>
          <w:rFonts w:ascii="Arial" w:hAnsi="Arial" w:cs="Arial"/>
          <w:sz w:val="28"/>
          <w:szCs w:val="28"/>
        </w:rPr>
        <w:t xml:space="preserve">much </w:t>
      </w:r>
      <w:r w:rsidRPr="00941F6B">
        <w:rPr>
          <w:rFonts w:ascii="Arial" w:hAnsi="Arial" w:cs="Arial"/>
          <w:sz w:val="28"/>
          <w:szCs w:val="28"/>
        </w:rPr>
        <w:t xml:space="preserve">holiday entitlement </w:t>
      </w:r>
      <w:r w:rsidR="00B860E0" w:rsidRPr="00941F6B">
        <w:rPr>
          <w:rFonts w:ascii="Arial" w:hAnsi="Arial" w:cs="Arial"/>
          <w:sz w:val="28"/>
          <w:szCs w:val="28"/>
        </w:rPr>
        <w:t xml:space="preserve">they would receive nor how it </w:t>
      </w:r>
      <w:r w:rsidRPr="00941F6B">
        <w:rPr>
          <w:rFonts w:ascii="Arial" w:hAnsi="Arial" w:cs="Arial"/>
          <w:sz w:val="28"/>
          <w:szCs w:val="28"/>
        </w:rPr>
        <w:t>would be allocated – “I’ll find out in due course”</w:t>
      </w:r>
      <w:r w:rsidR="00B860E0" w:rsidRPr="00941F6B">
        <w:rPr>
          <w:rFonts w:ascii="Arial" w:hAnsi="Arial" w:cs="Arial"/>
          <w:sz w:val="28"/>
          <w:szCs w:val="28"/>
        </w:rPr>
        <w:t>.</w:t>
      </w:r>
    </w:p>
    <w:p w14:paraId="5C6B4112" w14:textId="77777777" w:rsidR="00B860E0" w:rsidRPr="00941F6B" w:rsidRDefault="00B860E0" w:rsidP="00941F6B">
      <w:pPr>
        <w:rPr>
          <w:rFonts w:ascii="Arial" w:hAnsi="Arial" w:cs="Arial"/>
          <w:sz w:val="28"/>
          <w:szCs w:val="28"/>
        </w:rPr>
      </w:pPr>
    </w:p>
    <w:p w14:paraId="048C669B" w14:textId="332A0410" w:rsidR="001E6458" w:rsidRPr="00941F6B" w:rsidRDefault="00B860E0" w:rsidP="00941F6B">
      <w:pPr>
        <w:rPr>
          <w:rFonts w:ascii="Arial" w:hAnsi="Arial" w:cs="Arial"/>
          <w:sz w:val="28"/>
          <w:szCs w:val="28"/>
        </w:rPr>
      </w:pPr>
      <w:r w:rsidRPr="00941F6B">
        <w:rPr>
          <w:rFonts w:ascii="Arial" w:hAnsi="Arial" w:cs="Arial"/>
          <w:sz w:val="28"/>
          <w:szCs w:val="28"/>
        </w:rPr>
        <w:t>In terms of payment for holidays only 10 reported that this was the average hours worked, 16 reported it was calculated on the basic hours of the contract and 6 did not know. Even factoring in an allowance for some confusion around this it highlights a point that should be followed up with Trade Unions and employers</w:t>
      </w:r>
      <w:r w:rsidR="00BE7F29" w:rsidRPr="00941F6B">
        <w:rPr>
          <w:rFonts w:ascii="Arial" w:hAnsi="Arial" w:cs="Arial"/>
          <w:sz w:val="28"/>
          <w:szCs w:val="28"/>
        </w:rPr>
        <w:t xml:space="preserve"> to ascertain the current practice in light of the recent court ruling on holiday payments. </w:t>
      </w:r>
    </w:p>
    <w:p w14:paraId="6DEABA18" w14:textId="77777777" w:rsidR="00797E3D" w:rsidRPr="00941F6B" w:rsidRDefault="00797E3D" w:rsidP="00941F6B">
      <w:pPr>
        <w:rPr>
          <w:rFonts w:ascii="Arial" w:hAnsi="Arial" w:cs="Arial"/>
          <w:sz w:val="28"/>
          <w:szCs w:val="28"/>
        </w:rPr>
      </w:pPr>
    </w:p>
    <w:p w14:paraId="60F21437" w14:textId="6BD6DCED" w:rsidR="00797E3D" w:rsidRPr="00941F6B" w:rsidRDefault="00797E3D" w:rsidP="00941F6B">
      <w:pPr>
        <w:rPr>
          <w:rFonts w:ascii="Arial" w:hAnsi="Arial" w:cs="Arial"/>
          <w:sz w:val="28"/>
          <w:szCs w:val="28"/>
        </w:rPr>
      </w:pPr>
      <w:r w:rsidRPr="00941F6B">
        <w:rPr>
          <w:rFonts w:ascii="Arial" w:hAnsi="Arial" w:cs="Arial"/>
          <w:sz w:val="28"/>
          <w:szCs w:val="28"/>
        </w:rPr>
        <w:t>26 of the 32</w:t>
      </w:r>
      <w:r w:rsidR="00C2675A" w:rsidRPr="00941F6B">
        <w:rPr>
          <w:rFonts w:ascii="Arial" w:hAnsi="Arial" w:cs="Arial"/>
          <w:sz w:val="28"/>
          <w:szCs w:val="28"/>
        </w:rPr>
        <w:t xml:space="preserve"> participants</w:t>
      </w:r>
      <w:r w:rsidRPr="00941F6B">
        <w:rPr>
          <w:rFonts w:ascii="Arial" w:hAnsi="Arial" w:cs="Arial"/>
          <w:sz w:val="28"/>
          <w:szCs w:val="28"/>
        </w:rPr>
        <w:t xml:space="preserve"> reported never having worked in excess of 60 hours in a single week and the majority had never worked more than 10 days in a row with just 7 reporting working on 20 or more days continuously. </w:t>
      </w:r>
    </w:p>
    <w:p w14:paraId="164BF2E9" w14:textId="77777777" w:rsidR="00BE7F29" w:rsidRPr="00941F6B" w:rsidRDefault="00BE7F29" w:rsidP="00941F6B">
      <w:pPr>
        <w:rPr>
          <w:rFonts w:ascii="Arial" w:hAnsi="Arial" w:cs="Arial"/>
          <w:sz w:val="28"/>
          <w:szCs w:val="28"/>
        </w:rPr>
      </w:pPr>
    </w:p>
    <w:p w14:paraId="26E7053C" w14:textId="6FE74CA3" w:rsidR="001A1432" w:rsidRPr="00941F6B" w:rsidRDefault="001A1432" w:rsidP="00941F6B">
      <w:pPr>
        <w:rPr>
          <w:rFonts w:ascii="Arial" w:hAnsi="Arial" w:cs="Arial"/>
          <w:sz w:val="28"/>
          <w:szCs w:val="28"/>
        </w:rPr>
      </w:pPr>
      <w:r w:rsidRPr="00941F6B">
        <w:rPr>
          <w:rFonts w:ascii="Arial" w:hAnsi="Arial" w:cs="Arial"/>
          <w:sz w:val="28"/>
          <w:szCs w:val="28"/>
        </w:rPr>
        <w:t xml:space="preserve">In all cases employees are </w:t>
      </w:r>
      <w:r w:rsidR="00797E3D" w:rsidRPr="00941F6B">
        <w:rPr>
          <w:rFonts w:ascii="Arial" w:hAnsi="Arial" w:cs="Arial"/>
          <w:sz w:val="28"/>
          <w:szCs w:val="28"/>
        </w:rPr>
        <w:t xml:space="preserve">entitled to and receiving </w:t>
      </w:r>
      <w:r w:rsidRPr="00941F6B">
        <w:rPr>
          <w:rFonts w:ascii="Arial" w:hAnsi="Arial" w:cs="Arial"/>
          <w:sz w:val="28"/>
          <w:szCs w:val="28"/>
        </w:rPr>
        <w:t>days off each week</w:t>
      </w:r>
      <w:r w:rsidR="00797E3D" w:rsidRPr="00941F6B">
        <w:rPr>
          <w:rFonts w:ascii="Arial" w:hAnsi="Arial" w:cs="Arial"/>
          <w:sz w:val="28"/>
          <w:szCs w:val="28"/>
        </w:rPr>
        <w:t xml:space="preserve"> without any expectation to </w:t>
      </w:r>
      <w:r w:rsidRPr="00941F6B">
        <w:rPr>
          <w:rFonts w:ascii="Arial" w:hAnsi="Arial" w:cs="Arial"/>
          <w:sz w:val="28"/>
          <w:szCs w:val="28"/>
        </w:rPr>
        <w:t>work</w:t>
      </w:r>
      <w:r w:rsidR="00797E3D" w:rsidRPr="00941F6B">
        <w:rPr>
          <w:rFonts w:ascii="Arial" w:hAnsi="Arial" w:cs="Arial"/>
          <w:sz w:val="28"/>
          <w:szCs w:val="28"/>
        </w:rPr>
        <w:t xml:space="preserve"> </w:t>
      </w:r>
      <w:r w:rsidRPr="00941F6B">
        <w:rPr>
          <w:rFonts w:ascii="Arial" w:hAnsi="Arial" w:cs="Arial"/>
          <w:sz w:val="28"/>
          <w:szCs w:val="28"/>
        </w:rPr>
        <w:t xml:space="preserve">beyond the working time directive. </w:t>
      </w:r>
    </w:p>
    <w:p w14:paraId="20737B0F" w14:textId="77777777" w:rsidR="00BE7F29" w:rsidRPr="00941F6B" w:rsidRDefault="00BE7F29" w:rsidP="00941F6B">
      <w:pPr>
        <w:rPr>
          <w:rFonts w:ascii="Arial" w:hAnsi="Arial" w:cs="Arial"/>
          <w:sz w:val="28"/>
          <w:szCs w:val="28"/>
        </w:rPr>
      </w:pPr>
    </w:p>
    <w:p w14:paraId="56A70BA1" w14:textId="0BE4464A" w:rsidR="00BE7F29" w:rsidRPr="00941F6B" w:rsidRDefault="001B57BF" w:rsidP="00941F6B">
      <w:pPr>
        <w:rPr>
          <w:rFonts w:ascii="Arial" w:hAnsi="Arial" w:cs="Arial"/>
          <w:b/>
          <w:sz w:val="28"/>
          <w:szCs w:val="28"/>
        </w:rPr>
      </w:pPr>
      <w:r w:rsidRPr="00941F6B">
        <w:rPr>
          <w:rFonts w:ascii="Arial" w:hAnsi="Arial" w:cs="Arial"/>
          <w:b/>
          <w:sz w:val="28"/>
          <w:szCs w:val="28"/>
        </w:rPr>
        <w:t>Comment:</w:t>
      </w:r>
    </w:p>
    <w:p w14:paraId="4B2495FB" w14:textId="322731D8" w:rsidR="00BE7F29" w:rsidRPr="00941F6B" w:rsidRDefault="00F43F02" w:rsidP="00941F6B">
      <w:pPr>
        <w:rPr>
          <w:rFonts w:ascii="Arial" w:hAnsi="Arial" w:cs="Arial"/>
          <w:sz w:val="28"/>
          <w:szCs w:val="28"/>
        </w:rPr>
      </w:pPr>
      <w:r w:rsidRPr="00941F6B">
        <w:rPr>
          <w:rFonts w:ascii="Arial" w:hAnsi="Arial" w:cs="Arial"/>
          <w:sz w:val="28"/>
          <w:szCs w:val="28"/>
        </w:rPr>
        <w:t xml:space="preserve">The findings indicate that all employers are providing the appropriate annual leave allowances and have a fair system for allocating leave, largely ‘first come first served’. However, </w:t>
      </w:r>
      <w:r w:rsidR="00BE7F29" w:rsidRPr="00941F6B">
        <w:rPr>
          <w:rFonts w:ascii="Arial" w:hAnsi="Arial" w:cs="Arial"/>
          <w:sz w:val="28"/>
          <w:szCs w:val="28"/>
        </w:rPr>
        <w:t xml:space="preserve">the study suggests it is necessary for arrangements to be clarified </w:t>
      </w:r>
      <w:r w:rsidR="008460AD" w:rsidRPr="00941F6B">
        <w:rPr>
          <w:rFonts w:ascii="Arial" w:hAnsi="Arial" w:cs="Arial"/>
          <w:sz w:val="28"/>
          <w:szCs w:val="28"/>
        </w:rPr>
        <w:t>for two reasons. First, t</w:t>
      </w:r>
      <w:r w:rsidRPr="00941F6B">
        <w:rPr>
          <w:rFonts w:ascii="Arial" w:hAnsi="Arial" w:cs="Arial"/>
          <w:sz w:val="28"/>
          <w:szCs w:val="28"/>
        </w:rPr>
        <w:t xml:space="preserve">o </w:t>
      </w:r>
      <w:r w:rsidR="00BE7F29" w:rsidRPr="00941F6B">
        <w:rPr>
          <w:rFonts w:ascii="Arial" w:hAnsi="Arial" w:cs="Arial"/>
          <w:sz w:val="28"/>
          <w:szCs w:val="28"/>
        </w:rPr>
        <w:t xml:space="preserve">ensure that </w:t>
      </w:r>
      <w:r w:rsidR="00FC3C28" w:rsidRPr="00941F6B">
        <w:rPr>
          <w:rFonts w:ascii="Arial" w:hAnsi="Arial" w:cs="Arial"/>
          <w:sz w:val="28"/>
          <w:szCs w:val="28"/>
        </w:rPr>
        <w:t xml:space="preserve">holiday pay </w:t>
      </w:r>
      <w:r w:rsidR="00BE7F29" w:rsidRPr="00941F6B">
        <w:rPr>
          <w:rFonts w:ascii="Arial" w:hAnsi="Arial" w:cs="Arial"/>
          <w:sz w:val="28"/>
          <w:szCs w:val="28"/>
        </w:rPr>
        <w:t>arrangements align with the legal position</w:t>
      </w:r>
      <w:r w:rsidR="008460AD" w:rsidRPr="00941F6B">
        <w:rPr>
          <w:rFonts w:ascii="Arial" w:hAnsi="Arial" w:cs="Arial"/>
          <w:sz w:val="28"/>
          <w:szCs w:val="28"/>
        </w:rPr>
        <w:t>. Second, t</w:t>
      </w:r>
      <w:r w:rsidRPr="00941F6B">
        <w:rPr>
          <w:rFonts w:ascii="Arial" w:hAnsi="Arial" w:cs="Arial"/>
          <w:sz w:val="28"/>
          <w:szCs w:val="28"/>
        </w:rPr>
        <w:t xml:space="preserve">o </w:t>
      </w:r>
      <w:r w:rsidR="00BE7F29" w:rsidRPr="00941F6B">
        <w:rPr>
          <w:rFonts w:ascii="Arial" w:hAnsi="Arial" w:cs="Arial"/>
          <w:sz w:val="28"/>
          <w:szCs w:val="28"/>
        </w:rPr>
        <w:t>assist all employees to be clear about their contractual terms and conditions</w:t>
      </w:r>
      <w:r w:rsidR="00EF3CBF">
        <w:rPr>
          <w:rFonts w:ascii="Arial" w:hAnsi="Arial" w:cs="Arial"/>
          <w:sz w:val="28"/>
          <w:szCs w:val="28"/>
        </w:rPr>
        <w:t>.</w:t>
      </w:r>
    </w:p>
    <w:p w14:paraId="6A88C095" w14:textId="0C332458" w:rsidR="00FC3C28" w:rsidRPr="009830A1" w:rsidRDefault="00FC3C28" w:rsidP="00BF5151">
      <w:pPr>
        <w:pStyle w:val="Heading2"/>
        <w:rPr>
          <w:color w:val="auto"/>
        </w:rPr>
      </w:pPr>
      <w:bookmarkStart w:id="9" w:name="_Toc433715623"/>
      <w:r w:rsidRPr="009830A1">
        <w:rPr>
          <w:color w:val="auto"/>
        </w:rPr>
        <w:lastRenderedPageBreak/>
        <w:t>Breaks</w:t>
      </w:r>
      <w:bookmarkEnd w:id="9"/>
    </w:p>
    <w:p w14:paraId="4EE2C6FA" w14:textId="77777777" w:rsidR="001B57BF" w:rsidRPr="00941F6B" w:rsidRDefault="001B57BF" w:rsidP="00941F6B">
      <w:pPr>
        <w:rPr>
          <w:rFonts w:ascii="Arial" w:hAnsi="Arial" w:cs="Arial"/>
          <w:sz w:val="28"/>
          <w:szCs w:val="28"/>
        </w:rPr>
      </w:pPr>
    </w:p>
    <w:p w14:paraId="152F60F1" w14:textId="54A95F5C" w:rsidR="001B57BF" w:rsidRPr="00941F6B" w:rsidRDefault="00592671" w:rsidP="00941F6B">
      <w:pPr>
        <w:rPr>
          <w:rFonts w:ascii="Arial" w:hAnsi="Arial" w:cs="Arial"/>
          <w:sz w:val="28"/>
          <w:szCs w:val="28"/>
        </w:rPr>
      </w:pPr>
      <w:r w:rsidRPr="00941F6B">
        <w:rPr>
          <w:rFonts w:ascii="Arial" w:hAnsi="Arial" w:cs="Arial"/>
          <w:sz w:val="28"/>
          <w:szCs w:val="28"/>
        </w:rPr>
        <w:t>This was explored in relation to employees receiving shift breaks and also whether they receive payment for the duration of the breaks.</w:t>
      </w:r>
    </w:p>
    <w:p w14:paraId="1F6EB6FB" w14:textId="77777777" w:rsidR="001B57BF" w:rsidRPr="00941F6B" w:rsidRDefault="001B57BF" w:rsidP="00941F6B">
      <w:pPr>
        <w:rPr>
          <w:rFonts w:ascii="Arial" w:hAnsi="Arial" w:cs="Arial"/>
          <w:sz w:val="28"/>
          <w:szCs w:val="28"/>
        </w:rPr>
      </w:pPr>
    </w:p>
    <w:p w14:paraId="4DF0E633" w14:textId="54B70557" w:rsidR="000B78A5" w:rsidRPr="00941F6B" w:rsidRDefault="001B57BF" w:rsidP="00941F6B">
      <w:pPr>
        <w:rPr>
          <w:rFonts w:ascii="Arial" w:hAnsi="Arial" w:cs="Arial"/>
          <w:sz w:val="28"/>
          <w:szCs w:val="28"/>
        </w:rPr>
      </w:pPr>
      <w:r w:rsidRPr="00941F6B">
        <w:rPr>
          <w:rFonts w:ascii="Arial" w:hAnsi="Arial" w:cs="Arial"/>
          <w:sz w:val="28"/>
          <w:szCs w:val="28"/>
        </w:rPr>
        <w:t xml:space="preserve">In the CSFoP study the reports indicate that at </w:t>
      </w:r>
      <w:r w:rsidR="000B78A5" w:rsidRPr="00941F6B">
        <w:rPr>
          <w:rFonts w:ascii="Arial" w:hAnsi="Arial" w:cs="Arial"/>
          <w:sz w:val="28"/>
          <w:szCs w:val="28"/>
        </w:rPr>
        <w:t>the large company all breaks were paid and nobody reported any issues with being able to take them. However</w:t>
      </w:r>
      <w:r w:rsidR="00234D17" w:rsidRPr="00941F6B">
        <w:rPr>
          <w:rFonts w:ascii="Arial" w:hAnsi="Arial" w:cs="Arial"/>
          <w:sz w:val="28"/>
          <w:szCs w:val="28"/>
        </w:rPr>
        <w:t>,</w:t>
      </w:r>
      <w:r w:rsidR="000B78A5" w:rsidRPr="00941F6B">
        <w:rPr>
          <w:rFonts w:ascii="Arial" w:hAnsi="Arial" w:cs="Arial"/>
          <w:sz w:val="28"/>
          <w:szCs w:val="28"/>
        </w:rPr>
        <w:t xml:space="preserve"> those moving up the company’s hierarchy found that taking breaks was not always possible due to the need to complete documentation to accompany orders. To a certain extent this was seen as being the price of promotion and the workers stated that because the breaks were paid, they did not feel too exploited by having to work through them. For the same reason, charge hands almost never finished their shifts on time and this was seen as being worse.</w:t>
      </w:r>
    </w:p>
    <w:p w14:paraId="2DBC13DC" w14:textId="77777777" w:rsidR="000B78A5" w:rsidRPr="00941F6B" w:rsidRDefault="000B78A5" w:rsidP="00941F6B">
      <w:pPr>
        <w:rPr>
          <w:rFonts w:ascii="Arial" w:hAnsi="Arial" w:cs="Arial"/>
          <w:sz w:val="28"/>
          <w:szCs w:val="28"/>
        </w:rPr>
      </w:pPr>
    </w:p>
    <w:p w14:paraId="2352B6E4" w14:textId="5FA1787E" w:rsidR="000B78A5" w:rsidRPr="00941F6B" w:rsidRDefault="000B78A5" w:rsidP="00941F6B">
      <w:pPr>
        <w:rPr>
          <w:rFonts w:ascii="Arial" w:hAnsi="Arial" w:cs="Arial"/>
          <w:sz w:val="28"/>
          <w:szCs w:val="28"/>
        </w:rPr>
      </w:pPr>
      <w:r w:rsidRPr="00941F6B">
        <w:rPr>
          <w:rFonts w:ascii="Arial" w:hAnsi="Arial" w:cs="Arial"/>
          <w:sz w:val="28"/>
          <w:szCs w:val="28"/>
        </w:rPr>
        <w:t>At the smaller factory, only half of the break</w:t>
      </w:r>
      <w:r w:rsidR="00C2675A" w:rsidRPr="00941F6B">
        <w:rPr>
          <w:rFonts w:ascii="Arial" w:hAnsi="Arial" w:cs="Arial"/>
          <w:sz w:val="28"/>
          <w:szCs w:val="28"/>
        </w:rPr>
        <w:t xml:space="preserve"> period</w:t>
      </w:r>
      <w:r w:rsidRPr="00941F6B">
        <w:rPr>
          <w:rFonts w:ascii="Arial" w:hAnsi="Arial" w:cs="Arial"/>
          <w:sz w:val="28"/>
          <w:szCs w:val="28"/>
        </w:rPr>
        <w:t xml:space="preserve"> was paid. There were allegations of tension arising around getting access to breaks. Some workers allegedly became verbally aggressive towards managers when they were not able to take their breaks when they wanted them. This could not be corroborated. In the </w:t>
      </w:r>
      <w:r w:rsidR="001702CD">
        <w:rPr>
          <w:rFonts w:ascii="Arial" w:hAnsi="Arial" w:cs="Arial"/>
          <w:sz w:val="28"/>
          <w:szCs w:val="28"/>
        </w:rPr>
        <w:t>smaller factory</w:t>
      </w:r>
      <w:r w:rsidRPr="00941F6B">
        <w:rPr>
          <w:rFonts w:ascii="Arial" w:hAnsi="Arial" w:cs="Arial"/>
          <w:sz w:val="28"/>
          <w:szCs w:val="28"/>
        </w:rPr>
        <w:t xml:space="preserve">, workers placed far more of an emphasis on getting breaks at specific times. There were two reasons for this: the heat </w:t>
      </w:r>
      <w:r w:rsidR="00C2675A" w:rsidRPr="00941F6B">
        <w:rPr>
          <w:rFonts w:ascii="Arial" w:hAnsi="Arial" w:cs="Arial"/>
          <w:sz w:val="28"/>
          <w:szCs w:val="28"/>
        </w:rPr>
        <w:t>in</w:t>
      </w:r>
      <w:r w:rsidRPr="00941F6B">
        <w:rPr>
          <w:rFonts w:ascii="Arial" w:hAnsi="Arial" w:cs="Arial"/>
          <w:sz w:val="28"/>
          <w:szCs w:val="28"/>
        </w:rPr>
        <w:t xml:space="preserve"> the factory; and the physical toll of repeating the same movements over and over. This is what seemed to have provoked the altercations between the managers and the workers.</w:t>
      </w:r>
    </w:p>
    <w:p w14:paraId="373F05BF" w14:textId="77777777" w:rsidR="000B78A5" w:rsidRPr="00941F6B" w:rsidRDefault="000B78A5" w:rsidP="00941F6B">
      <w:pPr>
        <w:rPr>
          <w:rFonts w:ascii="Arial" w:hAnsi="Arial" w:cs="Arial"/>
          <w:sz w:val="28"/>
          <w:szCs w:val="28"/>
        </w:rPr>
      </w:pPr>
    </w:p>
    <w:p w14:paraId="1C4FED05" w14:textId="0C54BBA4" w:rsidR="001B57BF" w:rsidRPr="00941F6B" w:rsidRDefault="001B57BF" w:rsidP="00941F6B">
      <w:pPr>
        <w:rPr>
          <w:rFonts w:ascii="Arial" w:hAnsi="Arial" w:cs="Arial"/>
          <w:sz w:val="28"/>
          <w:szCs w:val="28"/>
        </w:rPr>
      </w:pPr>
      <w:r w:rsidRPr="00941F6B">
        <w:rPr>
          <w:rFonts w:ascii="Arial" w:hAnsi="Arial" w:cs="Arial"/>
          <w:sz w:val="28"/>
          <w:szCs w:val="28"/>
        </w:rPr>
        <w:t xml:space="preserve">In the NESFiP study </w:t>
      </w:r>
      <w:r w:rsidR="000B78A5" w:rsidRPr="00941F6B">
        <w:rPr>
          <w:rFonts w:ascii="Arial" w:hAnsi="Arial" w:cs="Arial"/>
          <w:sz w:val="28"/>
          <w:szCs w:val="28"/>
        </w:rPr>
        <w:t>participant</w:t>
      </w:r>
      <w:r w:rsidRPr="00941F6B">
        <w:rPr>
          <w:rFonts w:ascii="Arial" w:hAnsi="Arial" w:cs="Arial"/>
          <w:sz w:val="28"/>
          <w:szCs w:val="28"/>
        </w:rPr>
        <w:t>s</w:t>
      </w:r>
      <w:r w:rsidR="000B78A5" w:rsidRPr="00941F6B">
        <w:rPr>
          <w:rFonts w:ascii="Arial" w:hAnsi="Arial" w:cs="Arial"/>
          <w:sz w:val="28"/>
          <w:szCs w:val="28"/>
        </w:rPr>
        <w:t xml:space="preserve"> report</w:t>
      </w:r>
      <w:r w:rsidRPr="00941F6B">
        <w:rPr>
          <w:rFonts w:ascii="Arial" w:hAnsi="Arial" w:cs="Arial"/>
          <w:sz w:val="28"/>
          <w:szCs w:val="28"/>
        </w:rPr>
        <w:t xml:space="preserve">ed that </w:t>
      </w:r>
      <w:r w:rsidR="000B78A5" w:rsidRPr="00941F6B">
        <w:rPr>
          <w:rFonts w:ascii="Arial" w:hAnsi="Arial" w:cs="Arial"/>
          <w:sz w:val="28"/>
          <w:szCs w:val="28"/>
        </w:rPr>
        <w:t>the employees are receiving breaks and these are paid as part of the shift (</w:t>
      </w:r>
      <w:r w:rsidRPr="00941F6B">
        <w:rPr>
          <w:rFonts w:ascii="Arial" w:hAnsi="Arial" w:cs="Arial"/>
          <w:sz w:val="28"/>
          <w:szCs w:val="28"/>
        </w:rPr>
        <w:t xml:space="preserve">it excludes the main </w:t>
      </w:r>
      <w:r w:rsidR="000B78A5" w:rsidRPr="00941F6B">
        <w:rPr>
          <w:rFonts w:ascii="Arial" w:hAnsi="Arial" w:cs="Arial"/>
          <w:sz w:val="28"/>
          <w:szCs w:val="28"/>
        </w:rPr>
        <w:t xml:space="preserve">meal break). A few suggest they do not get paid but others at the same factory report being paid so the discrepancy is assumed to be </w:t>
      </w:r>
      <w:r w:rsidRPr="00941F6B">
        <w:rPr>
          <w:rFonts w:ascii="Arial" w:hAnsi="Arial" w:cs="Arial"/>
          <w:sz w:val="28"/>
          <w:szCs w:val="28"/>
        </w:rPr>
        <w:t xml:space="preserve">based on </w:t>
      </w:r>
      <w:r w:rsidR="000B78A5" w:rsidRPr="00941F6B">
        <w:rPr>
          <w:rFonts w:ascii="Arial" w:hAnsi="Arial" w:cs="Arial"/>
          <w:sz w:val="28"/>
          <w:szCs w:val="28"/>
        </w:rPr>
        <w:t xml:space="preserve">a misunderstanding of the position. </w:t>
      </w:r>
    </w:p>
    <w:p w14:paraId="003F4E78" w14:textId="77777777" w:rsidR="001B57BF" w:rsidRPr="00941F6B" w:rsidRDefault="001B57BF" w:rsidP="00941F6B">
      <w:pPr>
        <w:rPr>
          <w:rFonts w:ascii="Arial" w:hAnsi="Arial" w:cs="Arial"/>
          <w:sz w:val="28"/>
          <w:szCs w:val="28"/>
        </w:rPr>
      </w:pPr>
    </w:p>
    <w:p w14:paraId="5B5E92AC" w14:textId="2959EBE1" w:rsidR="000B78A5" w:rsidRPr="00941F6B" w:rsidRDefault="000B78A5" w:rsidP="00941F6B">
      <w:pPr>
        <w:rPr>
          <w:rFonts w:ascii="Arial" w:hAnsi="Arial" w:cs="Arial"/>
          <w:sz w:val="28"/>
          <w:szCs w:val="28"/>
        </w:rPr>
      </w:pPr>
      <w:r w:rsidRPr="00941F6B">
        <w:rPr>
          <w:rFonts w:ascii="Arial" w:hAnsi="Arial" w:cs="Arial"/>
          <w:sz w:val="28"/>
          <w:szCs w:val="28"/>
        </w:rPr>
        <w:t>All but 4 participants reported being able to go to the toilet when needed and these instances seem to relate to particular supervisors – of concern is that one</w:t>
      </w:r>
      <w:r w:rsidR="001B57BF" w:rsidRPr="00941F6B">
        <w:rPr>
          <w:rFonts w:ascii="Arial" w:hAnsi="Arial" w:cs="Arial"/>
          <w:sz w:val="28"/>
          <w:szCs w:val="28"/>
        </w:rPr>
        <w:t xml:space="preserve"> reported </w:t>
      </w:r>
      <w:r w:rsidRPr="00941F6B">
        <w:rPr>
          <w:rFonts w:ascii="Arial" w:hAnsi="Arial" w:cs="Arial"/>
          <w:sz w:val="28"/>
          <w:szCs w:val="28"/>
        </w:rPr>
        <w:t>instance related to a pregnant worker</w:t>
      </w:r>
      <w:r w:rsidR="001B57BF" w:rsidRPr="00941F6B">
        <w:rPr>
          <w:rFonts w:ascii="Arial" w:hAnsi="Arial" w:cs="Arial"/>
          <w:sz w:val="28"/>
          <w:szCs w:val="28"/>
        </w:rPr>
        <w:t>.</w:t>
      </w:r>
      <w:r w:rsidRPr="00941F6B">
        <w:rPr>
          <w:rFonts w:ascii="Arial" w:hAnsi="Arial" w:cs="Arial"/>
          <w:sz w:val="28"/>
          <w:szCs w:val="28"/>
        </w:rPr>
        <w:t xml:space="preserve"> </w:t>
      </w:r>
    </w:p>
    <w:p w14:paraId="3CB06C94" w14:textId="77777777" w:rsidR="00A44C5D" w:rsidRPr="00941F6B" w:rsidRDefault="00A44C5D" w:rsidP="00941F6B">
      <w:pPr>
        <w:rPr>
          <w:rFonts w:ascii="Arial" w:hAnsi="Arial" w:cs="Arial"/>
          <w:sz w:val="28"/>
          <w:szCs w:val="28"/>
        </w:rPr>
      </w:pPr>
    </w:p>
    <w:p w14:paraId="6B32CEC1" w14:textId="7790A55B" w:rsidR="00400A45" w:rsidRPr="00941F6B" w:rsidRDefault="001B57BF" w:rsidP="00941F6B">
      <w:pPr>
        <w:rPr>
          <w:rFonts w:ascii="Arial" w:hAnsi="Arial" w:cs="Arial"/>
          <w:b/>
          <w:sz w:val="28"/>
          <w:szCs w:val="28"/>
        </w:rPr>
      </w:pPr>
      <w:r w:rsidRPr="00941F6B">
        <w:rPr>
          <w:rFonts w:ascii="Arial" w:hAnsi="Arial" w:cs="Arial"/>
          <w:b/>
          <w:sz w:val="28"/>
          <w:szCs w:val="28"/>
        </w:rPr>
        <w:t>Comment:</w:t>
      </w:r>
      <w:r w:rsidR="00400A45" w:rsidRPr="00941F6B">
        <w:rPr>
          <w:rFonts w:ascii="Arial" w:hAnsi="Arial" w:cs="Arial"/>
          <w:b/>
          <w:sz w:val="28"/>
          <w:szCs w:val="28"/>
        </w:rPr>
        <w:tab/>
      </w:r>
    </w:p>
    <w:p w14:paraId="6B2FDB35" w14:textId="12C03EFD" w:rsidR="00400A45" w:rsidRPr="00941F6B" w:rsidRDefault="000B78A5" w:rsidP="00941F6B">
      <w:pPr>
        <w:rPr>
          <w:rFonts w:ascii="Arial" w:hAnsi="Arial" w:cs="Arial"/>
          <w:sz w:val="28"/>
          <w:szCs w:val="28"/>
        </w:rPr>
      </w:pPr>
      <w:r w:rsidRPr="00941F6B">
        <w:rPr>
          <w:rFonts w:ascii="Arial" w:hAnsi="Arial" w:cs="Arial"/>
          <w:sz w:val="28"/>
          <w:szCs w:val="28"/>
        </w:rPr>
        <w:t xml:space="preserve">From the studies it appears that the overall provision and application of breaks in the shifts is satisfactory and applied evenly across employees and nationalities </w:t>
      </w:r>
      <w:r w:rsidR="00E10625" w:rsidRPr="00941F6B">
        <w:rPr>
          <w:rFonts w:ascii="Arial" w:hAnsi="Arial" w:cs="Arial"/>
          <w:sz w:val="28"/>
          <w:szCs w:val="28"/>
        </w:rPr>
        <w:t>by the employers. However</w:t>
      </w:r>
      <w:r w:rsidR="00C2675A" w:rsidRPr="00941F6B">
        <w:rPr>
          <w:rFonts w:ascii="Arial" w:hAnsi="Arial" w:cs="Arial"/>
          <w:sz w:val="28"/>
          <w:szCs w:val="28"/>
        </w:rPr>
        <w:t>,</w:t>
      </w:r>
      <w:r w:rsidR="00E10625" w:rsidRPr="00941F6B">
        <w:rPr>
          <w:rFonts w:ascii="Arial" w:hAnsi="Arial" w:cs="Arial"/>
          <w:sz w:val="28"/>
          <w:szCs w:val="28"/>
        </w:rPr>
        <w:t xml:space="preserve"> there appears to be a scope for individual supervisors to </w:t>
      </w:r>
      <w:r w:rsidR="001B57BF" w:rsidRPr="00941F6B">
        <w:rPr>
          <w:rFonts w:ascii="Arial" w:hAnsi="Arial" w:cs="Arial"/>
          <w:sz w:val="28"/>
          <w:szCs w:val="28"/>
        </w:rPr>
        <w:t>apply their own rules</w:t>
      </w:r>
      <w:r w:rsidR="00E10625" w:rsidRPr="00941F6B">
        <w:rPr>
          <w:rFonts w:ascii="Arial" w:hAnsi="Arial" w:cs="Arial"/>
          <w:sz w:val="28"/>
          <w:szCs w:val="28"/>
        </w:rPr>
        <w:t xml:space="preserve"> and it is uncertain as to the scrutiny of this by the higher management.</w:t>
      </w:r>
    </w:p>
    <w:p w14:paraId="407551B9" w14:textId="522E1689" w:rsidR="00D27470" w:rsidRPr="009830A1" w:rsidRDefault="00E10625" w:rsidP="00BF5151">
      <w:pPr>
        <w:pStyle w:val="Heading2"/>
        <w:rPr>
          <w:color w:val="auto"/>
        </w:rPr>
      </w:pPr>
      <w:bookmarkStart w:id="10" w:name="_Toc433715624"/>
      <w:r w:rsidRPr="009830A1">
        <w:rPr>
          <w:color w:val="auto"/>
        </w:rPr>
        <w:lastRenderedPageBreak/>
        <w:t>H</w:t>
      </w:r>
      <w:r w:rsidR="00EC687C" w:rsidRPr="009830A1">
        <w:rPr>
          <w:color w:val="auto"/>
        </w:rPr>
        <w:t>ealth and Safety</w:t>
      </w:r>
      <w:bookmarkEnd w:id="10"/>
    </w:p>
    <w:p w14:paraId="04A103CB" w14:textId="77777777" w:rsidR="00FB6537" w:rsidRPr="00941F6B" w:rsidRDefault="00FB6537" w:rsidP="00941F6B">
      <w:pPr>
        <w:rPr>
          <w:rFonts w:ascii="Arial" w:hAnsi="Arial" w:cs="Arial"/>
          <w:sz w:val="28"/>
          <w:szCs w:val="28"/>
        </w:rPr>
      </w:pPr>
    </w:p>
    <w:p w14:paraId="26BE3B93" w14:textId="5F90B6A2" w:rsidR="00D27470" w:rsidRPr="00941F6B" w:rsidRDefault="00E631F0" w:rsidP="00941F6B">
      <w:pPr>
        <w:rPr>
          <w:rFonts w:ascii="Arial" w:hAnsi="Arial" w:cs="Arial"/>
          <w:sz w:val="28"/>
          <w:szCs w:val="28"/>
        </w:rPr>
      </w:pPr>
      <w:r w:rsidRPr="00941F6B">
        <w:rPr>
          <w:rFonts w:ascii="Arial" w:hAnsi="Arial" w:cs="Arial"/>
          <w:sz w:val="28"/>
          <w:szCs w:val="28"/>
        </w:rPr>
        <w:t xml:space="preserve">In the CSFoP study </w:t>
      </w:r>
      <w:r w:rsidR="00D27470" w:rsidRPr="00941F6B">
        <w:rPr>
          <w:rFonts w:ascii="Arial" w:hAnsi="Arial" w:cs="Arial"/>
          <w:sz w:val="28"/>
          <w:szCs w:val="28"/>
        </w:rPr>
        <w:t xml:space="preserve">all the interviewees </w:t>
      </w:r>
      <w:r w:rsidRPr="00941F6B">
        <w:rPr>
          <w:rFonts w:ascii="Arial" w:hAnsi="Arial" w:cs="Arial"/>
          <w:sz w:val="28"/>
          <w:szCs w:val="28"/>
        </w:rPr>
        <w:t xml:space="preserve">from both factories </w:t>
      </w:r>
      <w:r w:rsidR="00D27470" w:rsidRPr="00941F6B">
        <w:rPr>
          <w:rFonts w:ascii="Arial" w:hAnsi="Arial" w:cs="Arial"/>
          <w:sz w:val="28"/>
          <w:szCs w:val="28"/>
        </w:rPr>
        <w:t>felt that they received sufficient training to do their work safely. Where issues may have existed in the past concerning Personal Protective Equipment (PPE), they have since be</w:t>
      </w:r>
      <w:r w:rsidRPr="00941F6B">
        <w:rPr>
          <w:rFonts w:ascii="Arial" w:hAnsi="Arial" w:cs="Arial"/>
          <w:sz w:val="28"/>
          <w:szCs w:val="28"/>
        </w:rPr>
        <w:t>en</w:t>
      </w:r>
      <w:r w:rsidR="00D27470" w:rsidRPr="00941F6B">
        <w:rPr>
          <w:rFonts w:ascii="Arial" w:hAnsi="Arial" w:cs="Arial"/>
          <w:sz w:val="28"/>
          <w:szCs w:val="28"/>
        </w:rPr>
        <w:t xml:space="preserve"> rectified. Everyone reported that the PPE was clean, dry and suitable at the start of every shift and nobody had any concerns about </w:t>
      </w:r>
      <w:r w:rsidR="00C2675A" w:rsidRPr="00941F6B">
        <w:rPr>
          <w:rFonts w:ascii="Arial" w:hAnsi="Arial" w:cs="Arial"/>
          <w:sz w:val="28"/>
          <w:szCs w:val="28"/>
        </w:rPr>
        <w:t>h</w:t>
      </w:r>
      <w:r w:rsidR="001D27CE" w:rsidRPr="00941F6B">
        <w:rPr>
          <w:rFonts w:ascii="Arial" w:hAnsi="Arial" w:cs="Arial"/>
          <w:sz w:val="28"/>
          <w:szCs w:val="28"/>
        </w:rPr>
        <w:t xml:space="preserve">ealth and </w:t>
      </w:r>
      <w:r w:rsidR="00C2675A" w:rsidRPr="00941F6B">
        <w:rPr>
          <w:rFonts w:ascii="Arial" w:hAnsi="Arial" w:cs="Arial"/>
          <w:sz w:val="28"/>
          <w:szCs w:val="28"/>
        </w:rPr>
        <w:t>s</w:t>
      </w:r>
      <w:r w:rsidR="001D27CE" w:rsidRPr="00941F6B">
        <w:rPr>
          <w:rFonts w:ascii="Arial" w:hAnsi="Arial" w:cs="Arial"/>
          <w:sz w:val="28"/>
          <w:szCs w:val="28"/>
        </w:rPr>
        <w:t>af</w:t>
      </w:r>
      <w:r w:rsidR="00EE0C57" w:rsidRPr="00941F6B">
        <w:rPr>
          <w:rFonts w:ascii="Arial" w:hAnsi="Arial" w:cs="Arial"/>
          <w:sz w:val="28"/>
          <w:szCs w:val="28"/>
        </w:rPr>
        <w:t>e</w:t>
      </w:r>
      <w:r w:rsidR="001D27CE" w:rsidRPr="00941F6B">
        <w:rPr>
          <w:rFonts w:ascii="Arial" w:hAnsi="Arial" w:cs="Arial"/>
          <w:sz w:val="28"/>
          <w:szCs w:val="28"/>
        </w:rPr>
        <w:t>ty</w:t>
      </w:r>
      <w:r w:rsidR="00D27470" w:rsidRPr="00941F6B">
        <w:rPr>
          <w:rFonts w:ascii="Arial" w:hAnsi="Arial" w:cs="Arial"/>
          <w:sz w:val="28"/>
          <w:szCs w:val="28"/>
        </w:rPr>
        <w:t>.</w:t>
      </w:r>
    </w:p>
    <w:p w14:paraId="38D32229" w14:textId="77777777" w:rsidR="001D27CE" w:rsidRPr="00941F6B" w:rsidRDefault="001D27CE" w:rsidP="00941F6B">
      <w:pPr>
        <w:rPr>
          <w:rFonts w:ascii="Arial" w:hAnsi="Arial" w:cs="Arial"/>
          <w:sz w:val="28"/>
          <w:szCs w:val="28"/>
        </w:rPr>
      </w:pPr>
    </w:p>
    <w:p w14:paraId="16D257C3" w14:textId="7DF5C2EC" w:rsidR="001D27CE" w:rsidRPr="00941F6B" w:rsidRDefault="001D27CE" w:rsidP="00941F6B">
      <w:pPr>
        <w:rPr>
          <w:rFonts w:ascii="Arial" w:hAnsi="Arial" w:cs="Arial"/>
          <w:sz w:val="28"/>
          <w:szCs w:val="28"/>
        </w:rPr>
      </w:pPr>
      <w:r w:rsidRPr="00941F6B">
        <w:rPr>
          <w:rFonts w:ascii="Arial" w:hAnsi="Arial" w:cs="Arial"/>
          <w:sz w:val="28"/>
          <w:szCs w:val="28"/>
        </w:rPr>
        <w:t xml:space="preserve">At the large company, workers were issued with a fleece, which they took home with them and kept. At the beginning of every shift, workers were issued with clean welly boots, a hair net, a snood (for those with facial hair), a white over-coat, and latex gloves. </w:t>
      </w:r>
    </w:p>
    <w:p w14:paraId="7E8C66B5" w14:textId="77777777" w:rsidR="001D27CE" w:rsidRPr="00941F6B" w:rsidRDefault="001D27CE" w:rsidP="00941F6B">
      <w:pPr>
        <w:rPr>
          <w:rFonts w:ascii="Arial" w:hAnsi="Arial" w:cs="Arial"/>
          <w:sz w:val="28"/>
          <w:szCs w:val="28"/>
        </w:rPr>
      </w:pPr>
    </w:p>
    <w:p w14:paraId="0A02EC1A" w14:textId="0C612DFD" w:rsidR="001D27CE" w:rsidRPr="00941F6B" w:rsidRDefault="001D27CE" w:rsidP="00941F6B">
      <w:pPr>
        <w:rPr>
          <w:rFonts w:ascii="Arial" w:hAnsi="Arial" w:cs="Arial"/>
          <w:sz w:val="28"/>
          <w:szCs w:val="28"/>
        </w:rPr>
      </w:pPr>
      <w:r w:rsidRPr="00941F6B">
        <w:rPr>
          <w:rFonts w:ascii="Arial" w:hAnsi="Arial" w:cs="Arial"/>
          <w:sz w:val="28"/>
          <w:szCs w:val="28"/>
        </w:rPr>
        <w:t>At the medium-sized company, workers were issued with a hair net, a snood (for those with facial hair), and a</w:t>
      </w:r>
      <w:r w:rsidR="00EE0C57" w:rsidRPr="00941F6B">
        <w:rPr>
          <w:rFonts w:ascii="Arial" w:hAnsi="Arial" w:cs="Arial"/>
          <w:sz w:val="28"/>
          <w:szCs w:val="28"/>
        </w:rPr>
        <w:t>n</w:t>
      </w:r>
      <w:r w:rsidRPr="00941F6B">
        <w:rPr>
          <w:rFonts w:ascii="Arial" w:hAnsi="Arial" w:cs="Arial"/>
          <w:sz w:val="28"/>
          <w:szCs w:val="28"/>
        </w:rPr>
        <w:t xml:space="preserve"> over-coat. </w:t>
      </w:r>
    </w:p>
    <w:p w14:paraId="6B004E4A" w14:textId="77777777" w:rsidR="00D27470" w:rsidRPr="00941F6B" w:rsidRDefault="00D27470" w:rsidP="00941F6B">
      <w:pPr>
        <w:rPr>
          <w:rFonts w:ascii="Arial" w:hAnsi="Arial" w:cs="Arial"/>
          <w:sz w:val="28"/>
          <w:szCs w:val="28"/>
        </w:rPr>
      </w:pPr>
    </w:p>
    <w:p w14:paraId="05C86F90" w14:textId="1DD348B5" w:rsidR="00D27470" w:rsidRPr="00941F6B" w:rsidRDefault="001D27CE" w:rsidP="00941F6B">
      <w:pPr>
        <w:rPr>
          <w:rFonts w:ascii="Arial" w:hAnsi="Arial" w:cs="Arial"/>
          <w:sz w:val="28"/>
          <w:szCs w:val="28"/>
        </w:rPr>
      </w:pPr>
      <w:r w:rsidRPr="00941F6B">
        <w:rPr>
          <w:rFonts w:ascii="Arial" w:hAnsi="Arial" w:cs="Arial"/>
          <w:sz w:val="28"/>
          <w:szCs w:val="28"/>
        </w:rPr>
        <w:t>In the large</w:t>
      </w:r>
      <w:r w:rsidR="00E96922" w:rsidRPr="00941F6B">
        <w:rPr>
          <w:rFonts w:ascii="Arial" w:hAnsi="Arial" w:cs="Arial"/>
          <w:sz w:val="28"/>
          <w:szCs w:val="28"/>
        </w:rPr>
        <w:t>r</w:t>
      </w:r>
      <w:r w:rsidRPr="00941F6B">
        <w:rPr>
          <w:rFonts w:ascii="Arial" w:hAnsi="Arial" w:cs="Arial"/>
          <w:sz w:val="28"/>
          <w:szCs w:val="28"/>
        </w:rPr>
        <w:t xml:space="preserve"> company, i</w:t>
      </w:r>
      <w:r w:rsidR="00D27470" w:rsidRPr="00941F6B">
        <w:rPr>
          <w:rFonts w:ascii="Arial" w:hAnsi="Arial" w:cs="Arial"/>
          <w:sz w:val="28"/>
          <w:szCs w:val="28"/>
        </w:rPr>
        <w:t>t was also reported that management, at least on the face of it, were interested in any suggestions workers might have for improving processes and practices in the factory and have in the past acted on those suggestions.</w:t>
      </w:r>
    </w:p>
    <w:p w14:paraId="2D2EC727" w14:textId="77777777" w:rsidR="00FB6537" w:rsidRPr="00941F6B" w:rsidRDefault="00FB6537" w:rsidP="00941F6B">
      <w:pPr>
        <w:rPr>
          <w:rFonts w:ascii="Arial" w:hAnsi="Arial" w:cs="Arial"/>
          <w:sz w:val="28"/>
          <w:szCs w:val="28"/>
        </w:rPr>
      </w:pPr>
    </w:p>
    <w:p w14:paraId="05295BE1" w14:textId="3257BF63" w:rsidR="00D11406" w:rsidRPr="00941F6B" w:rsidRDefault="00E631F0" w:rsidP="00941F6B">
      <w:pPr>
        <w:rPr>
          <w:rFonts w:ascii="Arial" w:hAnsi="Arial" w:cs="Arial"/>
          <w:sz w:val="28"/>
          <w:szCs w:val="28"/>
        </w:rPr>
      </w:pPr>
      <w:r w:rsidRPr="00941F6B">
        <w:rPr>
          <w:rFonts w:ascii="Arial" w:hAnsi="Arial" w:cs="Arial"/>
          <w:sz w:val="28"/>
          <w:szCs w:val="28"/>
        </w:rPr>
        <w:t>In the NESFiP study a</w:t>
      </w:r>
      <w:r w:rsidR="00D11406" w:rsidRPr="00941F6B">
        <w:rPr>
          <w:rFonts w:ascii="Arial" w:hAnsi="Arial" w:cs="Arial"/>
          <w:sz w:val="28"/>
          <w:szCs w:val="28"/>
        </w:rPr>
        <w:t>s reported earlier all but 4 participants felt the training, albeit largely ‘on-th</w:t>
      </w:r>
      <w:r w:rsidRPr="00941F6B">
        <w:rPr>
          <w:rFonts w:ascii="Arial" w:hAnsi="Arial" w:cs="Arial"/>
          <w:sz w:val="28"/>
          <w:szCs w:val="28"/>
        </w:rPr>
        <w:t>e</w:t>
      </w:r>
      <w:r w:rsidR="00D11406" w:rsidRPr="00941F6B">
        <w:rPr>
          <w:rFonts w:ascii="Arial" w:hAnsi="Arial" w:cs="Arial"/>
          <w:sz w:val="28"/>
          <w:szCs w:val="28"/>
        </w:rPr>
        <w:t>-job’ was “enough to be safe”.</w:t>
      </w:r>
    </w:p>
    <w:p w14:paraId="0A7178B5" w14:textId="77777777" w:rsidR="00EE0C57" w:rsidRPr="00941F6B" w:rsidRDefault="00EE0C57" w:rsidP="00941F6B">
      <w:pPr>
        <w:rPr>
          <w:rFonts w:ascii="Arial" w:hAnsi="Arial" w:cs="Arial"/>
          <w:sz w:val="28"/>
          <w:szCs w:val="28"/>
        </w:rPr>
      </w:pPr>
    </w:p>
    <w:p w14:paraId="20C49FE5" w14:textId="57A6BED0" w:rsidR="004251DC" w:rsidRPr="00941F6B" w:rsidRDefault="00D11406" w:rsidP="00941F6B">
      <w:pPr>
        <w:rPr>
          <w:rFonts w:ascii="Arial" w:hAnsi="Arial" w:cs="Arial"/>
          <w:sz w:val="28"/>
          <w:szCs w:val="28"/>
        </w:rPr>
      </w:pPr>
      <w:r w:rsidRPr="00941F6B">
        <w:rPr>
          <w:rFonts w:ascii="Arial" w:hAnsi="Arial" w:cs="Arial"/>
          <w:sz w:val="28"/>
          <w:szCs w:val="28"/>
        </w:rPr>
        <w:t xml:space="preserve">In terms of the </w:t>
      </w:r>
      <w:r w:rsidR="00E631F0" w:rsidRPr="00941F6B">
        <w:rPr>
          <w:rFonts w:ascii="Arial" w:hAnsi="Arial" w:cs="Arial"/>
          <w:sz w:val="28"/>
          <w:szCs w:val="28"/>
        </w:rPr>
        <w:t>provision of PPE</w:t>
      </w:r>
      <w:r w:rsidR="004251DC" w:rsidRPr="00941F6B">
        <w:rPr>
          <w:rFonts w:ascii="Arial" w:hAnsi="Arial" w:cs="Arial"/>
          <w:sz w:val="28"/>
          <w:szCs w:val="28"/>
        </w:rPr>
        <w:t xml:space="preserve"> all participants on the production line receive this, do not have to pay for it and have their own items.</w:t>
      </w:r>
    </w:p>
    <w:p w14:paraId="7FA162B9" w14:textId="77777777" w:rsidR="004251DC" w:rsidRPr="00941F6B" w:rsidRDefault="004251DC" w:rsidP="00941F6B">
      <w:pPr>
        <w:rPr>
          <w:rFonts w:ascii="Arial" w:hAnsi="Arial" w:cs="Arial"/>
          <w:sz w:val="28"/>
          <w:szCs w:val="28"/>
        </w:rPr>
      </w:pPr>
    </w:p>
    <w:p w14:paraId="3916D54E" w14:textId="4FE11584" w:rsidR="004251DC" w:rsidRPr="00941F6B" w:rsidRDefault="004251DC" w:rsidP="00941F6B">
      <w:pPr>
        <w:rPr>
          <w:rFonts w:ascii="Arial" w:hAnsi="Arial" w:cs="Arial"/>
          <w:sz w:val="28"/>
          <w:szCs w:val="28"/>
        </w:rPr>
      </w:pPr>
      <w:r w:rsidRPr="00941F6B">
        <w:rPr>
          <w:rFonts w:ascii="Arial" w:hAnsi="Arial" w:cs="Arial"/>
          <w:sz w:val="28"/>
          <w:szCs w:val="28"/>
        </w:rPr>
        <w:t>Some participants choose to bu</w:t>
      </w:r>
      <w:r w:rsidR="00E631F0" w:rsidRPr="00941F6B">
        <w:rPr>
          <w:rFonts w:ascii="Arial" w:hAnsi="Arial" w:cs="Arial"/>
          <w:sz w:val="28"/>
          <w:szCs w:val="28"/>
        </w:rPr>
        <w:t>y</w:t>
      </w:r>
      <w:r w:rsidRPr="00941F6B">
        <w:rPr>
          <w:rFonts w:ascii="Arial" w:hAnsi="Arial" w:cs="Arial"/>
          <w:sz w:val="28"/>
          <w:szCs w:val="28"/>
        </w:rPr>
        <w:t xml:space="preserve"> their own gloves and for some they provide extras at their own cost because “I can’t work in one overall and gloves all day”. Two people did report a charge </w:t>
      </w:r>
      <w:r w:rsidR="00E631F0" w:rsidRPr="00941F6B">
        <w:rPr>
          <w:rFonts w:ascii="Arial" w:hAnsi="Arial" w:cs="Arial"/>
          <w:sz w:val="28"/>
          <w:szCs w:val="28"/>
        </w:rPr>
        <w:t xml:space="preserve">made on them </w:t>
      </w:r>
      <w:r w:rsidRPr="00941F6B">
        <w:rPr>
          <w:rFonts w:ascii="Arial" w:hAnsi="Arial" w:cs="Arial"/>
          <w:sz w:val="28"/>
          <w:szCs w:val="28"/>
        </w:rPr>
        <w:t>of 50p if an extra pair of gloves were used in a shift.</w:t>
      </w:r>
    </w:p>
    <w:p w14:paraId="2E1E4C40" w14:textId="77777777" w:rsidR="004251DC" w:rsidRPr="00941F6B" w:rsidRDefault="004251DC" w:rsidP="00941F6B">
      <w:pPr>
        <w:rPr>
          <w:rFonts w:ascii="Arial" w:hAnsi="Arial" w:cs="Arial"/>
          <w:sz w:val="28"/>
          <w:szCs w:val="28"/>
        </w:rPr>
      </w:pPr>
    </w:p>
    <w:p w14:paraId="63F8B7CF" w14:textId="605C526E" w:rsidR="00EE0C57" w:rsidRPr="00941F6B" w:rsidRDefault="0006615D" w:rsidP="00941F6B">
      <w:pPr>
        <w:rPr>
          <w:rFonts w:ascii="Arial" w:hAnsi="Arial" w:cs="Arial"/>
          <w:sz w:val="28"/>
          <w:szCs w:val="28"/>
        </w:rPr>
      </w:pPr>
      <w:r w:rsidRPr="00941F6B">
        <w:rPr>
          <w:rFonts w:ascii="Arial" w:hAnsi="Arial" w:cs="Arial"/>
          <w:sz w:val="28"/>
          <w:szCs w:val="28"/>
        </w:rPr>
        <w:t>Of those using PPE the vast majority consider it to always be dry, well</w:t>
      </w:r>
      <w:r w:rsidR="00234D17" w:rsidRPr="00941F6B">
        <w:rPr>
          <w:rFonts w:ascii="Arial" w:hAnsi="Arial" w:cs="Arial"/>
          <w:sz w:val="28"/>
          <w:szCs w:val="28"/>
        </w:rPr>
        <w:t>-</w:t>
      </w:r>
      <w:r w:rsidRPr="00941F6B">
        <w:rPr>
          <w:rFonts w:ascii="Arial" w:hAnsi="Arial" w:cs="Arial"/>
          <w:sz w:val="28"/>
          <w:szCs w:val="28"/>
        </w:rPr>
        <w:t xml:space="preserve">fitting and suitable for the work. </w:t>
      </w:r>
      <w:r w:rsidR="00FD5077" w:rsidRPr="00941F6B">
        <w:rPr>
          <w:rFonts w:ascii="Arial" w:hAnsi="Arial" w:cs="Arial"/>
          <w:sz w:val="28"/>
          <w:szCs w:val="28"/>
        </w:rPr>
        <w:t xml:space="preserve">The exceptions to this, as reported, are of concern and </w:t>
      </w:r>
      <w:r w:rsidRPr="00941F6B">
        <w:rPr>
          <w:rFonts w:ascii="Arial" w:hAnsi="Arial" w:cs="Arial"/>
          <w:sz w:val="28"/>
          <w:szCs w:val="28"/>
        </w:rPr>
        <w:t>would require further investigation to provide more comment</w:t>
      </w:r>
      <w:r w:rsidR="00FD5077" w:rsidRPr="00941F6B">
        <w:rPr>
          <w:rFonts w:ascii="Arial" w:hAnsi="Arial" w:cs="Arial"/>
          <w:sz w:val="28"/>
          <w:szCs w:val="28"/>
        </w:rPr>
        <w:t>.</w:t>
      </w:r>
      <w:r w:rsidRPr="00941F6B">
        <w:rPr>
          <w:rFonts w:ascii="Arial" w:hAnsi="Arial" w:cs="Arial"/>
          <w:sz w:val="28"/>
          <w:szCs w:val="28"/>
        </w:rPr>
        <w:t xml:space="preserve"> </w:t>
      </w:r>
      <w:r w:rsidR="004251DC" w:rsidRPr="00941F6B">
        <w:rPr>
          <w:rFonts w:ascii="Arial" w:hAnsi="Arial" w:cs="Arial"/>
          <w:sz w:val="28"/>
          <w:szCs w:val="28"/>
        </w:rPr>
        <w:t xml:space="preserve">   </w:t>
      </w:r>
    </w:p>
    <w:p w14:paraId="756C9265" w14:textId="77777777" w:rsidR="00D27470" w:rsidRPr="00941F6B" w:rsidRDefault="00D27470" w:rsidP="00941F6B">
      <w:pPr>
        <w:rPr>
          <w:rFonts w:ascii="Arial" w:hAnsi="Arial" w:cs="Arial"/>
          <w:sz w:val="28"/>
          <w:szCs w:val="28"/>
        </w:rPr>
      </w:pPr>
    </w:p>
    <w:p w14:paraId="22BC9CC6" w14:textId="15B6118E" w:rsidR="00EE0C57" w:rsidRPr="00941F6B" w:rsidRDefault="00E631F0" w:rsidP="00941F6B">
      <w:pPr>
        <w:rPr>
          <w:rFonts w:ascii="Arial" w:hAnsi="Arial" w:cs="Arial"/>
          <w:b/>
          <w:sz w:val="28"/>
          <w:szCs w:val="28"/>
        </w:rPr>
      </w:pPr>
      <w:r w:rsidRPr="00941F6B">
        <w:rPr>
          <w:rFonts w:ascii="Arial" w:hAnsi="Arial" w:cs="Arial"/>
          <w:b/>
          <w:sz w:val="28"/>
          <w:szCs w:val="28"/>
        </w:rPr>
        <w:t>Comment:</w:t>
      </w:r>
      <w:r w:rsidR="00EE0C57" w:rsidRPr="00941F6B">
        <w:rPr>
          <w:rFonts w:ascii="Arial" w:hAnsi="Arial" w:cs="Arial"/>
          <w:b/>
          <w:sz w:val="28"/>
          <w:szCs w:val="28"/>
        </w:rPr>
        <w:tab/>
      </w:r>
    </w:p>
    <w:p w14:paraId="38D71CA4" w14:textId="53354511" w:rsidR="00EE0C57" w:rsidRPr="00941F6B" w:rsidRDefault="00EE0C57" w:rsidP="00941F6B">
      <w:pPr>
        <w:rPr>
          <w:rFonts w:ascii="Arial" w:hAnsi="Arial" w:cs="Arial"/>
          <w:bCs/>
          <w:sz w:val="28"/>
          <w:szCs w:val="28"/>
          <w:lang w:val="en-US"/>
        </w:rPr>
      </w:pPr>
      <w:r w:rsidRPr="00941F6B">
        <w:rPr>
          <w:rFonts w:ascii="Arial" w:hAnsi="Arial" w:cs="Arial"/>
          <w:bCs/>
          <w:sz w:val="28"/>
          <w:szCs w:val="28"/>
          <w:lang w:val="en-US"/>
        </w:rPr>
        <w:t xml:space="preserve">From the studies it appears that </w:t>
      </w:r>
      <w:r w:rsidR="00E631F0" w:rsidRPr="00941F6B">
        <w:rPr>
          <w:rFonts w:ascii="Arial" w:hAnsi="Arial" w:cs="Arial"/>
          <w:bCs/>
          <w:sz w:val="28"/>
          <w:szCs w:val="28"/>
          <w:lang w:val="en-US"/>
        </w:rPr>
        <w:t>o</w:t>
      </w:r>
      <w:r w:rsidRPr="00941F6B">
        <w:rPr>
          <w:rFonts w:ascii="Arial" w:hAnsi="Arial" w:cs="Arial"/>
          <w:bCs/>
          <w:sz w:val="28"/>
          <w:szCs w:val="28"/>
          <w:lang w:val="en-US"/>
        </w:rPr>
        <w:t>verall the health and safety is satisfactory and applied evenly across employees and nationalities.</w:t>
      </w:r>
      <w:r w:rsidR="00FD5077" w:rsidRPr="00941F6B">
        <w:rPr>
          <w:rFonts w:ascii="Arial" w:hAnsi="Arial" w:cs="Arial"/>
          <w:bCs/>
          <w:sz w:val="28"/>
          <w:szCs w:val="28"/>
          <w:lang w:val="en-US"/>
        </w:rPr>
        <w:t xml:space="preserve"> But there are exceptions that warrant follow up with employers.</w:t>
      </w:r>
    </w:p>
    <w:p w14:paraId="67044A35" w14:textId="38337A1A" w:rsidR="00647FAD" w:rsidRPr="009830A1" w:rsidRDefault="00647FAD" w:rsidP="00BF5151">
      <w:pPr>
        <w:pStyle w:val="Heading2"/>
        <w:rPr>
          <w:color w:val="auto"/>
        </w:rPr>
      </w:pPr>
      <w:bookmarkStart w:id="11" w:name="_Toc433715625"/>
      <w:r w:rsidRPr="009830A1">
        <w:rPr>
          <w:color w:val="auto"/>
        </w:rPr>
        <w:lastRenderedPageBreak/>
        <w:t>Agency Workers</w:t>
      </w:r>
      <w:bookmarkEnd w:id="11"/>
    </w:p>
    <w:p w14:paraId="1EA28FCE" w14:textId="77777777" w:rsidR="00FB6537" w:rsidRPr="00941F6B" w:rsidRDefault="00FB6537" w:rsidP="00941F6B">
      <w:pPr>
        <w:rPr>
          <w:rFonts w:ascii="Arial" w:hAnsi="Arial" w:cs="Arial"/>
          <w:sz w:val="28"/>
          <w:szCs w:val="28"/>
        </w:rPr>
      </w:pPr>
    </w:p>
    <w:p w14:paraId="04476ACD" w14:textId="23F57BF1" w:rsidR="00F7772D" w:rsidRPr="00941F6B" w:rsidRDefault="00F7772D" w:rsidP="00941F6B">
      <w:pPr>
        <w:rPr>
          <w:rFonts w:ascii="Arial" w:hAnsi="Arial" w:cs="Arial"/>
          <w:sz w:val="28"/>
          <w:szCs w:val="28"/>
        </w:rPr>
      </w:pPr>
      <w:r w:rsidRPr="00941F6B">
        <w:rPr>
          <w:rFonts w:ascii="Arial" w:hAnsi="Arial" w:cs="Arial"/>
          <w:sz w:val="28"/>
          <w:szCs w:val="28"/>
        </w:rPr>
        <w:t xml:space="preserve">The information gathered on agency workers was limited and patchy given that few of the participants had direct experience of this. </w:t>
      </w:r>
    </w:p>
    <w:p w14:paraId="18414889" w14:textId="77777777" w:rsidR="00F7772D" w:rsidRPr="00941F6B" w:rsidRDefault="00F7772D" w:rsidP="00941F6B">
      <w:pPr>
        <w:rPr>
          <w:rFonts w:ascii="Arial" w:hAnsi="Arial" w:cs="Arial"/>
          <w:sz w:val="28"/>
          <w:szCs w:val="28"/>
        </w:rPr>
      </w:pPr>
    </w:p>
    <w:p w14:paraId="088FA947" w14:textId="05F57F70" w:rsidR="00647FAD" w:rsidRPr="00941F6B" w:rsidRDefault="00F7772D" w:rsidP="00941F6B">
      <w:pPr>
        <w:rPr>
          <w:rFonts w:ascii="Arial" w:hAnsi="Arial" w:cs="Arial"/>
          <w:sz w:val="28"/>
          <w:szCs w:val="28"/>
        </w:rPr>
      </w:pPr>
      <w:r w:rsidRPr="00941F6B">
        <w:rPr>
          <w:rFonts w:ascii="Arial" w:hAnsi="Arial" w:cs="Arial"/>
          <w:sz w:val="28"/>
          <w:szCs w:val="28"/>
        </w:rPr>
        <w:t>In the CSFoP study t</w:t>
      </w:r>
      <w:r w:rsidR="00647FAD" w:rsidRPr="00941F6B">
        <w:rPr>
          <w:rFonts w:ascii="Arial" w:hAnsi="Arial" w:cs="Arial"/>
          <w:sz w:val="28"/>
          <w:szCs w:val="28"/>
        </w:rPr>
        <w:t xml:space="preserve">he smaller company does not employ agency workers. Instead, it employs temporary workers on a back shift, starting when the permanent workers finish, to cover the additional needs of the company. This allows them to fulfil their orders, however, it often means that the temporary staff are uncertain as to how long they will be employed for. Because the temporary </w:t>
      </w:r>
      <w:r w:rsidR="00FD5077" w:rsidRPr="00941F6B">
        <w:rPr>
          <w:rFonts w:ascii="Arial" w:hAnsi="Arial" w:cs="Arial"/>
          <w:sz w:val="28"/>
          <w:szCs w:val="28"/>
        </w:rPr>
        <w:t xml:space="preserve">employees </w:t>
      </w:r>
      <w:r w:rsidR="00647FAD" w:rsidRPr="00941F6B">
        <w:rPr>
          <w:rFonts w:ascii="Arial" w:hAnsi="Arial" w:cs="Arial"/>
          <w:sz w:val="28"/>
          <w:szCs w:val="28"/>
        </w:rPr>
        <w:t>worke</w:t>
      </w:r>
      <w:r w:rsidR="00FD5077" w:rsidRPr="00941F6B">
        <w:rPr>
          <w:rFonts w:ascii="Arial" w:hAnsi="Arial" w:cs="Arial"/>
          <w:sz w:val="28"/>
          <w:szCs w:val="28"/>
        </w:rPr>
        <w:t>d</w:t>
      </w:r>
      <w:r w:rsidR="00647FAD" w:rsidRPr="00941F6B">
        <w:rPr>
          <w:rFonts w:ascii="Arial" w:hAnsi="Arial" w:cs="Arial"/>
          <w:sz w:val="28"/>
          <w:szCs w:val="28"/>
        </w:rPr>
        <w:t xml:space="preserve"> later into the evening, they are paid at a higher rate to compensate for the unsociable hours they work. </w:t>
      </w:r>
    </w:p>
    <w:p w14:paraId="1C9FDA39" w14:textId="77777777" w:rsidR="00647FAD" w:rsidRPr="00941F6B" w:rsidRDefault="00647FAD" w:rsidP="00941F6B">
      <w:pPr>
        <w:rPr>
          <w:rFonts w:ascii="Arial" w:hAnsi="Arial" w:cs="Arial"/>
          <w:sz w:val="28"/>
          <w:szCs w:val="28"/>
        </w:rPr>
      </w:pPr>
    </w:p>
    <w:p w14:paraId="3B838FE1" w14:textId="1F3F515F" w:rsidR="00647FAD" w:rsidRPr="00941F6B" w:rsidRDefault="00647FAD" w:rsidP="00941F6B">
      <w:pPr>
        <w:rPr>
          <w:rFonts w:ascii="Arial" w:hAnsi="Arial" w:cs="Arial"/>
          <w:sz w:val="28"/>
          <w:szCs w:val="28"/>
        </w:rPr>
      </w:pPr>
      <w:r w:rsidRPr="00941F6B">
        <w:rPr>
          <w:rFonts w:ascii="Arial" w:hAnsi="Arial" w:cs="Arial"/>
          <w:sz w:val="28"/>
          <w:szCs w:val="28"/>
        </w:rPr>
        <w:t>The larger company</w:t>
      </w:r>
      <w:r w:rsidR="00FD5077" w:rsidRPr="00941F6B">
        <w:rPr>
          <w:rFonts w:ascii="Arial" w:hAnsi="Arial" w:cs="Arial"/>
          <w:sz w:val="28"/>
          <w:szCs w:val="28"/>
        </w:rPr>
        <w:t>,</w:t>
      </w:r>
      <w:r w:rsidRPr="00941F6B">
        <w:rPr>
          <w:rFonts w:ascii="Arial" w:hAnsi="Arial" w:cs="Arial"/>
          <w:sz w:val="28"/>
          <w:szCs w:val="28"/>
        </w:rPr>
        <w:t xml:space="preserve"> on the other hand</w:t>
      </w:r>
      <w:r w:rsidR="00FD5077" w:rsidRPr="00941F6B">
        <w:rPr>
          <w:rFonts w:ascii="Arial" w:hAnsi="Arial" w:cs="Arial"/>
          <w:sz w:val="28"/>
          <w:szCs w:val="28"/>
        </w:rPr>
        <w:t>,</w:t>
      </w:r>
      <w:r w:rsidRPr="00941F6B">
        <w:rPr>
          <w:rFonts w:ascii="Arial" w:hAnsi="Arial" w:cs="Arial"/>
          <w:sz w:val="28"/>
          <w:szCs w:val="28"/>
        </w:rPr>
        <w:t xml:space="preserve"> employs many workers through an agency. Most people we spoke to had limited knowledge of the terms and conditions under which agency staff were employed, however, everyone mentioned that they were the same conditions now as the permanent staff</w:t>
      </w:r>
      <w:r w:rsidR="00FD5077" w:rsidRPr="00941F6B">
        <w:rPr>
          <w:rFonts w:ascii="Arial" w:hAnsi="Arial" w:cs="Arial"/>
          <w:sz w:val="28"/>
          <w:szCs w:val="28"/>
        </w:rPr>
        <w:t>; this was second hand reporting</w:t>
      </w:r>
      <w:r w:rsidRPr="00941F6B">
        <w:rPr>
          <w:rFonts w:ascii="Arial" w:hAnsi="Arial" w:cs="Arial"/>
          <w:sz w:val="28"/>
          <w:szCs w:val="28"/>
        </w:rPr>
        <w:t>.  The suggestion, however, was that in the past agency staff had different conditions, less than those of the permanent staff. We are unsure what brought about the change.</w:t>
      </w:r>
    </w:p>
    <w:p w14:paraId="6E444C86" w14:textId="77777777" w:rsidR="00647FAD" w:rsidRPr="00941F6B" w:rsidRDefault="00647FAD" w:rsidP="00941F6B">
      <w:pPr>
        <w:rPr>
          <w:rFonts w:ascii="Arial" w:hAnsi="Arial" w:cs="Arial"/>
          <w:sz w:val="28"/>
          <w:szCs w:val="28"/>
        </w:rPr>
      </w:pPr>
    </w:p>
    <w:p w14:paraId="11E9AB3B" w14:textId="4D1D04D9" w:rsidR="00647FAD" w:rsidRPr="00941F6B" w:rsidRDefault="00647FAD" w:rsidP="00941F6B">
      <w:pPr>
        <w:rPr>
          <w:rFonts w:ascii="Arial" w:hAnsi="Arial" w:cs="Arial"/>
          <w:sz w:val="28"/>
          <w:szCs w:val="28"/>
        </w:rPr>
      </w:pPr>
      <w:r w:rsidRPr="00941F6B">
        <w:rPr>
          <w:rFonts w:ascii="Arial" w:hAnsi="Arial" w:cs="Arial"/>
          <w:sz w:val="28"/>
          <w:szCs w:val="28"/>
        </w:rPr>
        <w:t>A number of the participants</w:t>
      </w:r>
      <w:r w:rsidR="00C12833" w:rsidRPr="00941F6B">
        <w:rPr>
          <w:rFonts w:ascii="Arial" w:hAnsi="Arial" w:cs="Arial"/>
          <w:sz w:val="28"/>
          <w:szCs w:val="28"/>
        </w:rPr>
        <w:t xml:space="preserve"> were considering moving to the agency’s books instead of working as direct employees because they liked the flexibility on offer with them. </w:t>
      </w:r>
    </w:p>
    <w:p w14:paraId="6D4FE83F" w14:textId="77777777" w:rsidR="00C12833" w:rsidRPr="00941F6B" w:rsidRDefault="00C12833" w:rsidP="00941F6B">
      <w:pPr>
        <w:rPr>
          <w:rFonts w:ascii="Arial" w:hAnsi="Arial" w:cs="Arial"/>
          <w:sz w:val="28"/>
          <w:szCs w:val="28"/>
        </w:rPr>
      </w:pPr>
    </w:p>
    <w:p w14:paraId="7DC84741" w14:textId="682E5DF0" w:rsidR="0084430E" w:rsidRPr="00941F6B" w:rsidRDefault="00951E81" w:rsidP="00941F6B">
      <w:pPr>
        <w:rPr>
          <w:rFonts w:ascii="Arial" w:hAnsi="Arial" w:cs="Arial"/>
          <w:sz w:val="28"/>
          <w:szCs w:val="28"/>
        </w:rPr>
      </w:pPr>
      <w:r w:rsidRPr="00941F6B">
        <w:rPr>
          <w:rFonts w:ascii="Arial" w:hAnsi="Arial" w:cs="Arial"/>
          <w:sz w:val="28"/>
          <w:szCs w:val="28"/>
        </w:rPr>
        <w:t xml:space="preserve">In the NESFiP study the 6 </w:t>
      </w:r>
      <w:r w:rsidR="0084430E" w:rsidRPr="00941F6B">
        <w:rPr>
          <w:rFonts w:ascii="Arial" w:hAnsi="Arial" w:cs="Arial"/>
          <w:sz w:val="28"/>
          <w:szCs w:val="28"/>
        </w:rPr>
        <w:t xml:space="preserve">participants who had direct experience of agency work </w:t>
      </w:r>
      <w:r w:rsidRPr="00941F6B">
        <w:rPr>
          <w:rFonts w:ascii="Arial" w:hAnsi="Arial" w:cs="Arial"/>
          <w:sz w:val="28"/>
          <w:szCs w:val="28"/>
        </w:rPr>
        <w:t xml:space="preserve">and those that offered </w:t>
      </w:r>
      <w:r w:rsidR="0084430E" w:rsidRPr="00941F6B">
        <w:rPr>
          <w:rFonts w:ascii="Arial" w:hAnsi="Arial" w:cs="Arial"/>
          <w:sz w:val="28"/>
          <w:szCs w:val="28"/>
        </w:rPr>
        <w:t xml:space="preserve">comment about others experiences </w:t>
      </w:r>
      <w:r w:rsidRPr="00941F6B">
        <w:rPr>
          <w:rFonts w:ascii="Arial" w:hAnsi="Arial" w:cs="Arial"/>
          <w:sz w:val="28"/>
          <w:szCs w:val="28"/>
        </w:rPr>
        <w:t xml:space="preserve">in agency work all </w:t>
      </w:r>
      <w:r w:rsidR="0084430E" w:rsidRPr="00941F6B">
        <w:rPr>
          <w:rFonts w:ascii="Arial" w:hAnsi="Arial" w:cs="Arial"/>
          <w:sz w:val="28"/>
          <w:szCs w:val="28"/>
        </w:rPr>
        <w:t xml:space="preserve">reported on this negatively. </w:t>
      </w:r>
      <w:r w:rsidRPr="00941F6B">
        <w:rPr>
          <w:rFonts w:ascii="Arial" w:hAnsi="Arial" w:cs="Arial"/>
          <w:sz w:val="28"/>
          <w:szCs w:val="28"/>
        </w:rPr>
        <w:t xml:space="preserve"> </w:t>
      </w:r>
      <w:r w:rsidR="0084430E" w:rsidRPr="00941F6B">
        <w:rPr>
          <w:rFonts w:ascii="Arial" w:hAnsi="Arial" w:cs="Arial"/>
          <w:sz w:val="28"/>
          <w:szCs w:val="28"/>
        </w:rPr>
        <w:t xml:space="preserve">Pay rates and holiday terms and conditions appeared similar </w:t>
      </w:r>
      <w:r w:rsidRPr="00941F6B">
        <w:rPr>
          <w:rFonts w:ascii="Arial" w:hAnsi="Arial" w:cs="Arial"/>
          <w:sz w:val="28"/>
          <w:szCs w:val="28"/>
        </w:rPr>
        <w:t xml:space="preserve">but </w:t>
      </w:r>
      <w:r w:rsidR="0084430E" w:rsidRPr="00941F6B">
        <w:rPr>
          <w:rFonts w:ascii="Arial" w:hAnsi="Arial" w:cs="Arial"/>
          <w:sz w:val="28"/>
          <w:szCs w:val="28"/>
        </w:rPr>
        <w:t xml:space="preserve">preference </w:t>
      </w:r>
      <w:r w:rsidRPr="00941F6B">
        <w:rPr>
          <w:rFonts w:ascii="Arial" w:hAnsi="Arial" w:cs="Arial"/>
          <w:sz w:val="28"/>
          <w:szCs w:val="28"/>
        </w:rPr>
        <w:t xml:space="preserve">for </w:t>
      </w:r>
      <w:r w:rsidR="0084430E" w:rsidRPr="00941F6B">
        <w:rPr>
          <w:rFonts w:ascii="Arial" w:hAnsi="Arial" w:cs="Arial"/>
          <w:sz w:val="28"/>
          <w:szCs w:val="28"/>
        </w:rPr>
        <w:t>overtime could go to direct employees</w:t>
      </w:r>
      <w:r w:rsidRPr="00941F6B">
        <w:rPr>
          <w:rFonts w:ascii="Arial" w:hAnsi="Arial" w:cs="Arial"/>
          <w:sz w:val="28"/>
          <w:szCs w:val="28"/>
        </w:rPr>
        <w:t>.</w:t>
      </w:r>
      <w:r w:rsidR="0084430E" w:rsidRPr="00941F6B">
        <w:rPr>
          <w:rFonts w:ascii="Arial" w:hAnsi="Arial" w:cs="Arial"/>
          <w:sz w:val="28"/>
          <w:szCs w:val="28"/>
        </w:rPr>
        <w:t xml:space="preserve"> </w:t>
      </w:r>
    </w:p>
    <w:p w14:paraId="064341F9" w14:textId="77777777" w:rsidR="00FB6537" w:rsidRPr="00941F6B" w:rsidRDefault="00FB6537" w:rsidP="00941F6B">
      <w:pPr>
        <w:rPr>
          <w:rFonts w:ascii="Arial" w:hAnsi="Arial" w:cs="Arial"/>
          <w:sz w:val="28"/>
          <w:szCs w:val="28"/>
        </w:rPr>
      </w:pPr>
    </w:p>
    <w:p w14:paraId="55D6AD35" w14:textId="17DB7911" w:rsidR="00951E81" w:rsidRPr="00941F6B" w:rsidRDefault="00951E81" w:rsidP="00941F6B">
      <w:pPr>
        <w:rPr>
          <w:rFonts w:ascii="Arial" w:hAnsi="Arial" w:cs="Arial"/>
          <w:b/>
          <w:sz w:val="28"/>
          <w:szCs w:val="28"/>
        </w:rPr>
      </w:pPr>
      <w:r w:rsidRPr="00941F6B">
        <w:rPr>
          <w:rFonts w:ascii="Arial" w:hAnsi="Arial" w:cs="Arial"/>
          <w:b/>
          <w:sz w:val="28"/>
          <w:szCs w:val="28"/>
        </w:rPr>
        <w:t>Comment:</w:t>
      </w:r>
    </w:p>
    <w:p w14:paraId="650F8E49" w14:textId="0B5D787F" w:rsidR="00951E81" w:rsidRPr="00941F6B" w:rsidRDefault="00951E81" w:rsidP="00941F6B">
      <w:pPr>
        <w:rPr>
          <w:rFonts w:ascii="Arial" w:hAnsi="Arial" w:cs="Arial"/>
          <w:sz w:val="28"/>
          <w:szCs w:val="28"/>
        </w:rPr>
      </w:pPr>
      <w:r w:rsidRPr="00941F6B">
        <w:rPr>
          <w:rFonts w:ascii="Arial" w:hAnsi="Arial" w:cs="Arial"/>
          <w:sz w:val="28"/>
          <w:szCs w:val="28"/>
        </w:rPr>
        <w:t xml:space="preserve">The study provides limited findings </w:t>
      </w:r>
      <w:r w:rsidR="00695C45" w:rsidRPr="00941F6B">
        <w:rPr>
          <w:rFonts w:ascii="Arial" w:hAnsi="Arial" w:cs="Arial"/>
          <w:sz w:val="28"/>
          <w:szCs w:val="28"/>
        </w:rPr>
        <w:t xml:space="preserve">in relation to agency workers </w:t>
      </w:r>
      <w:r w:rsidRPr="00941F6B">
        <w:rPr>
          <w:rFonts w:ascii="Arial" w:hAnsi="Arial" w:cs="Arial"/>
          <w:sz w:val="28"/>
          <w:szCs w:val="28"/>
        </w:rPr>
        <w:t>because of the few participants with direct experience</w:t>
      </w:r>
      <w:r w:rsidR="00695C45" w:rsidRPr="00941F6B">
        <w:rPr>
          <w:rFonts w:ascii="Arial" w:hAnsi="Arial" w:cs="Arial"/>
          <w:sz w:val="28"/>
          <w:szCs w:val="28"/>
        </w:rPr>
        <w:t>.</w:t>
      </w:r>
      <w:r w:rsidRPr="00941F6B">
        <w:rPr>
          <w:rFonts w:ascii="Arial" w:hAnsi="Arial" w:cs="Arial"/>
          <w:sz w:val="28"/>
          <w:szCs w:val="28"/>
        </w:rPr>
        <w:t xml:space="preserve"> For workers in fish processing </w:t>
      </w:r>
      <w:r w:rsidR="00A612ED" w:rsidRPr="00941F6B">
        <w:rPr>
          <w:rFonts w:ascii="Arial" w:hAnsi="Arial" w:cs="Arial"/>
          <w:sz w:val="28"/>
          <w:szCs w:val="28"/>
        </w:rPr>
        <w:t xml:space="preserve">sector there appears to be a clear </w:t>
      </w:r>
      <w:r w:rsidRPr="00941F6B">
        <w:rPr>
          <w:rFonts w:ascii="Arial" w:hAnsi="Arial" w:cs="Arial"/>
          <w:sz w:val="28"/>
          <w:szCs w:val="28"/>
        </w:rPr>
        <w:t xml:space="preserve">preference </w:t>
      </w:r>
      <w:r w:rsidR="00A612ED" w:rsidRPr="00941F6B">
        <w:rPr>
          <w:rFonts w:ascii="Arial" w:hAnsi="Arial" w:cs="Arial"/>
          <w:sz w:val="28"/>
          <w:szCs w:val="28"/>
        </w:rPr>
        <w:t xml:space="preserve">to be directly employed, but for some individual </w:t>
      </w:r>
      <w:r w:rsidRPr="00941F6B">
        <w:rPr>
          <w:rFonts w:ascii="Arial" w:hAnsi="Arial" w:cs="Arial"/>
          <w:sz w:val="28"/>
          <w:szCs w:val="28"/>
        </w:rPr>
        <w:t xml:space="preserve">employees the flexibility in </w:t>
      </w:r>
      <w:r w:rsidR="00A612ED" w:rsidRPr="00941F6B">
        <w:rPr>
          <w:rFonts w:ascii="Arial" w:hAnsi="Arial" w:cs="Arial"/>
          <w:sz w:val="28"/>
          <w:szCs w:val="28"/>
        </w:rPr>
        <w:t xml:space="preserve">the hours of </w:t>
      </w:r>
      <w:r w:rsidRPr="00941F6B">
        <w:rPr>
          <w:rFonts w:ascii="Arial" w:hAnsi="Arial" w:cs="Arial"/>
          <w:sz w:val="28"/>
          <w:szCs w:val="28"/>
        </w:rPr>
        <w:t>agency working can be an attraction.</w:t>
      </w:r>
    </w:p>
    <w:p w14:paraId="6648E3DE" w14:textId="2AC3B92A" w:rsidR="00D27470" w:rsidRPr="009830A1" w:rsidRDefault="00EC687C" w:rsidP="00BF5151">
      <w:pPr>
        <w:pStyle w:val="Heading2"/>
        <w:rPr>
          <w:color w:val="auto"/>
        </w:rPr>
      </w:pPr>
      <w:bookmarkStart w:id="12" w:name="_Toc433715626"/>
      <w:r w:rsidRPr="009830A1">
        <w:rPr>
          <w:color w:val="auto"/>
        </w:rPr>
        <w:lastRenderedPageBreak/>
        <w:t>Workplace Atmosphere</w:t>
      </w:r>
      <w:r w:rsidR="000D5089" w:rsidRPr="009830A1">
        <w:rPr>
          <w:color w:val="auto"/>
        </w:rPr>
        <w:t xml:space="preserve"> and Dynamic</w:t>
      </w:r>
      <w:bookmarkEnd w:id="12"/>
    </w:p>
    <w:p w14:paraId="3D074F36" w14:textId="39A64131" w:rsidR="002152E1" w:rsidRPr="00941F6B" w:rsidRDefault="002152E1" w:rsidP="00941F6B">
      <w:pPr>
        <w:rPr>
          <w:rFonts w:ascii="Arial" w:hAnsi="Arial" w:cs="Arial"/>
          <w:sz w:val="28"/>
          <w:szCs w:val="28"/>
        </w:rPr>
      </w:pPr>
      <w:r w:rsidRPr="00941F6B">
        <w:rPr>
          <w:rFonts w:ascii="Arial" w:eastAsia="Times New Roman" w:hAnsi="Arial" w:cs="Arial"/>
          <w:sz w:val="28"/>
          <w:szCs w:val="28"/>
          <w:lang w:eastAsia="en-GB"/>
        </w:rPr>
        <w:br/>
      </w:r>
    </w:p>
    <w:p w14:paraId="3939A7A7" w14:textId="651A72B7" w:rsidR="00A97131" w:rsidRPr="00941F6B" w:rsidRDefault="00A97131" w:rsidP="00941F6B">
      <w:pPr>
        <w:rPr>
          <w:rFonts w:ascii="Arial" w:hAnsi="Arial" w:cs="Arial"/>
          <w:sz w:val="28"/>
          <w:szCs w:val="28"/>
        </w:rPr>
      </w:pPr>
      <w:r w:rsidRPr="00941F6B">
        <w:rPr>
          <w:rFonts w:ascii="Arial" w:hAnsi="Arial" w:cs="Arial"/>
          <w:sz w:val="28"/>
          <w:szCs w:val="28"/>
        </w:rPr>
        <w:t xml:space="preserve">The workplace atmosphere and dynamic was explored with participants from </w:t>
      </w:r>
      <w:r w:rsidR="00A663D7" w:rsidRPr="00941F6B">
        <w:rPr>
          <w:rFonts w:ascii="Arial" w:hAnsi="Arial" w:cs="Arial"/>
          <w:sz w:val="28"/>
          <w:szCs w:val="28"/>
        </w:rPr>
        <w:t xml:space="preserve">four </w:t>
      </w:r>
      <w:r w:rsidR="007C68BE" w:rsidRPr="00941F6B">
        <w:rPr>
          <w:rFonts w:ascii="Arial" w:hAnsi="Arial" w:cs="Arial"/>
          <w:sz w:val="28"/>
          <w:szCs w:val="28"/>
        </w:rPr>
        <w:t>angles</w:t>
      </w:r>
      <w:r w:rsidR="00A663D7" w:rsidRPr="00941F6B">
        <w:rPr>
          <w:rFonts w:ascii="Arial" w:hAnsi="Arial" w:cs="Arial"/>
          <w:sz w:val="28"/>
          <w:szCs w:val="28"/>
        </w:rPr>
        <w:t>, all with a potential impact to bring tensions into the workplace</w:t>
      </w:r>
      <w:r w:rsidR="0097123B" w:rsidRPr="00941F6B">
        <w:rPr>
          <w:rFonts w:ascii="Arial" w:hAnsi="Arial" w:cs="Arial"/>
          <w:sz w:val="28"/>
          <w:szCs w:val="28"/>
        </w:rPr>
        <w:t>. T</w:t>
      </w:r>
      <w:r w:rsidR="00A663D7" w:rsidRPr="00941F6B">
        <w:rPr>
          <w:rFonts w:ascii="Arial" w:hAnsi="Arial" w:cs="Arial"/>
          <w:sz w:val="28"/>
          <w:szCs w:val="28"/>
        </w:rPr>
        <w:t xml:space="preserve">he four </w:t>
      </w:r>
      <w:r w:rsidR="0097123B" w:rsidRPr="00941F6B">
        <w:rPr>
          <w:rFonts w:ascii="Arial" w:hAnsi="Arial" w:cs="Arial"/>
          <w:sz w:val="28"/>
          <w:szCs w:val="28"/>
        </w:rPr>
        <w:t xml:space="preserve">angles </w:t>
      </w:r>
      <w:r w:rsidR="00A663D7" w:rsidRPr="00941F6B">
        <w:rPr>
          <w:rFonts w:ascii="Arial" w:hAnsi="Arial" w:cs="Arial"/>
          <w:sz w:val="28"/>
          <w:szCs w:val="28"/>
        </w:rPr>
        <w:t>are</w:t>
      </w:r>
      <w:r w:rsidR="007C68BE" w:rsidRPr="00941F6B">
        <w:rPr>
          <w:rFonts w:ascii="Arial" w:hAnsi="Arial" w:cs="Arial"/>
          <w:sz w:val="28"/>
          <w:szCs w:val="28"/>
        </w:rPr>
        <w:t>: differ</w:t>
      </w:r>
      <w:r w:rsidR="00A663D7" w:rsidRPr="00941F6B">
        <w:rPr>
          <w:rFonts w:ascii="Arial" w:hAnsi="Arial" w:cs="Arial"/>
          <w:sz w:val="28"/>
          <w:szCs w:val="28"/>
        </w:rPr>
        <w:t>ing</w:t>
      </w:r>
      <w:r w:rsidR="007C68BE" w:rsidRPr="00941F6B">
        <w:rPr>
          <w:rFonts w:ascii="Arial" w:hAnsi="Arial" w:cs="Arial"/>
          <w:sz w:val="28"/>
          <w:szCs w:val="28"/>
        </w:rPr>
        <w:t xml:space="preserve"> educational backgrounds</w:t>
      </w:r>
      <w:r w:rsidR="00572753" w:rsidRPr="00941F6B">
        <w:rPr>
          <w:rFonts w:ascii="Arial" w:hAnsi="Arial" w:cs="Arial"/>
          <w:sz w:val="28"/>
          <w:szCs w:val="28"/>
        </w:rPr>
        <w:t xml:space="preserve">; </w:t>
      </w:r>
      <w:r w:rsidR="007C68BE" w:rsidRPr="00941F6B">
        <w:rPr>
          <w:rFonts w:ascii="Arial" w:hAnsi="Arial" w:cs="Arial"/>
          <w:sz w:val="28"/>
          <w:szCs w:val="28"/>
        </w:rPr>
        <w:t>ability to use English language; how people of different nationalities relate; and how workers and management relate.</w:t>
      </w:r>
    </w:p>
    <w:p w14:paraId="6062DE2B" w14:textId="77777777" w:rsidR="00A97131" w:rsidRPr="00941F6B" w:rsidRDefault="00A97131" w:rsidP="00941F6B">
      <w:pPr>
        <w:rPr>
          <w:rFonts w:ascii="Arial" w:hAnsi="Arial" w:cs="Arial"/>
          <w:sz w:val="28"/>
          <w:szCs w:val="28"/>
        </w:rPr>
      </w:pPr>
    </w:p>
    <w:p w14:paraId="1499C6A6" w14:textId="749E7DC8" w:rsidR="00572753" w:rsidRPr="00941F6B" w:rsidRDefault="00A663D7" w:rsidP="00941F6B">
      <w:pPr>
        <w:rPr>
          <w:rFonts w:ascii="Arial" w:hAnsi="Arial" w:cs="Arial"/>
          <w:sz w:val="28"/>
          <w:szCs w:val="28"/>
        </w:rPr>
      </w:pPr>
      <w:r w:rsidRPr="00941F6B">
        <w:rPr>
          <w:rFonts w:ascii="Arial" w:hAnsi="Arial" w:cs="Arial"/>
          <w:sz w:val="28"/>
          <w:szCs w:val="28"/>
          <w:u w:val="single"/>
        </w:rPr>
        <w:t>Educational background</w:t>
      </w:r>
      <w:r w:rsidRPr="00941F6B">
        <w:rPr>
          <w:rFonts w:ascii="Arial" w:hAnsi="Arial" w:cs="Arial"/>
          <w:sz w:val="28"/>
          <w:szCs w:val="28"/>
        </w:rPr>
        <w:t xml:space="preserve"> – in particular the interest was to explore any potential </w:t>
      </w:r>
      <w:r w:rsidR="00572753" w:rsidRPr="00941F6B">
        <w:rPr>
          <w:rFonts w:ascii="Arial" w:hAnsi="Arial" w:cs="Arial"/>
          <w:sz w:val="28"/>
          <w:szCs w:val="28"/>
        </w:rPr>
        <w:t>tensions in the work place between migrant and local workers</w:t>
      </w:r>
      <w:r w:rsidR="00397C36" w:rsidRPr="00941F6B">
        <w:rPr>
          <w:rFonts w:ascii="Arial" w:hAnsi="Arial" w:cs="Arial"/>
          <w:sz w:val="28"/>
          <w:szCs w:val="28"/>
        </w:rPr>
        <w:t>.</w:t>
      </w:r>
      <w:r w:rsidR="00572753" w:rsidRPr="00941F6B">
        <w:rPr>
          <w:rFonts w:ascii="Arial" w:hAnsi="Arial" w:cs="Arial"/>
          <w:sz w:val="28"/>
          <w:szCs w:val="28"/>
        </w:rPr>
        <w:t xml:space="preserve"> </w:t>
      </w:r>
    </w:p>
    <w:p w14:paraId="6A669842" w14:textId="77777777" w:rsidR="00572753" w:rsidRPr="00941F6B" w:rsidRDefault="00572753" w:rsidP="00941F6B">
      <w:pPr>
        <w:rPr>
          <w:rFonts w:ascii="Arial" w:hAnsi="Arial" w:cs="Arial"/>
          <w:sz w:val="28"/>
          <w:szCs w:val="28"/>
        </w:rPr>
      </w:pPr>
    </w:p>
    <w:p w14:paraId="7CEC0087" w14:textId="22A60491" w:rsidR="00572753" w:rsidRPr="00941F6B" w:rsidRDefault="00572753" w:rsidP="00941F6B">
      <w:pPr>
        <w:rPr>
          <w:rFonts w:ascii="Arial" w:hAnsi="Arial" w:cs="Arial"/>
          <w:sz w:val="28"/>
          <w:szCs w:val="28"/>
        </w:rPr>
      </w:pPr>
      <w:r w:rsidRPr="00941F6B">
        <w:rPr>
          <w:rFonts w:ascii="Arial" w:hAnsi="Arial" w:cs="Arial"/>
          <w:sz w:val="28"/>
          <w:szCs w:val="28"/>
        </w:rPr>
        <w:t xml:space="preserve">In the CSFoP study </w:t>
      </w:r>
      <w:r w:rsidR="00FD5077" w:rsidRPr="00941F6B">
        <w:rPr>
          <w:rFonts w:ascii="Arial" w:hAnsi="Arial" w:cs="Arial"/>
          <w:sz w:val="28"/>
          <w:szCs w:val="28"/>
        </w:rPr>
        <w:t xml:space="preserve">it was </w:t>
      </w:r>
      <w:r w:rsidRPr="00941F6B">
        <w:rPr>
          <w:rFonts w:ascii="Arial" w:hAnsi="Arial" w:cs="Arial"/>
          <w:sz w:val="28"/>
          <w:szCs w:val="28"/>
        </w:rPr>
        <w:t>found that migrant workers tended to have completed some level of tertiary education, while those from Scotland tended not to have done so. While this in itself did not cause any great tensions, its implications for the varying motivations for working in the food processing industry did.</w:t>
      </w:r>
    </w:p>
    <w:p w14:paraId="3BAEAC84" w14:textId="77777777" w:rsidR="00572753" w:rsidRPr="00941F6B" w:rsidRDefault="00572753" w:rsidP="00941F6B">
      <w:pPr>
        <w:rPr>
          <w:rFonts w:ascii="Arial" w:hAnsi="Arial" w:cs="Arial"/>
          <w:sz w:val="28"/>
          <w:szCs w:val="28"/>
        </w:rPr>
      </w:pPr>
    </w:p>
    <w:p w14:paraId="708EA320" w14:textId="145B502A" w:rsidR="00572753" w:rsidRPr="00941F6B" w:rsidRDefault="00572753" w:rsidP="00941F6B">
      <w:pPr>
        <w:rPr>
          <w:rFonts w:ascii="Arial" w:hAnsi="Arial" w:cs="Arial"/>
          <w:sz w:val="28"/>
          <w:szCs w:val="28"/>
        </w:rPr>
      </w:pPr>
      <w:r w:rsidRPr="00941F6B">
        <w:rPr>
          <w:rFonts w:ascii="Arial" w:hAnsi="Arial" w:cs="Arial"/>
          <w:sz w:val="28"/>
          <w:szCs w:val="28"/>
        </w:rPr>
        <w:t xml:space="preserve">By contrast in the NESFiP study the majority of the participants had </w:t>
      </w:r>
      <w:r w:rsidR="00FD5077" w:rsidRPr="00941F6B">
        <w:rPr>
          <w:rFonts w:ascii="Arial" w:hAnsi="Arial" w:cs="Arial"/>
          <w:sz w:val="28"/>
          <w:szCs w:val="28"/>
        </w:rPr>
        <w:t>completed a school level of education</w:t>
      </w:r>
      <w:r w:rsidRPr="00941F6B">
        <w:rPr>
          <w:rFonts w:ascii="Arial" w:hAnsi="Arial" w:cs="Arial"/>
          <w:sz w:val="28"/>
          <w:szCs w:val="28"/>
        </w:rPr>
        <w:t xml:space="preserve"> – 23 compared to 9 who had some form of higher education. </w:t>
      </w:r>
    </w:p>
    <w:p w14:paraId="330E2680" w14:textId="77777777" w:rsidR="00572753" w:rsidRPr="00941F6B" w:rsidRDefault="00572753" w:rsidP="00941F6B">
      <w:pPr>
        <w:rPr>
          <w:rFonts w:ascii="Arial" w:hAnsi="Arial" w:cs="Arial"/>
          <w:sz w:val="28"/>
          <w:szCs w:val="28"/>
        </w:rPr>
      </w:pPr>
    </w:p>
    <w:p w14:paraId="1678D76A" w14:textId="77777777" w:rsidR="00572753" w:rsidRPr="00941F6B" w:rsidRDefault="00572753" w:rsidP="00941F6B">
      <w:pPr>
        <w:rPr>
          <w:rFonts w:ascii="Arial" w:hAnsi="Arial" w:cs="Arial"/>
          <w:sz w:val="28"/>
          <w:szCs w:val="28"/>
        </w:rPr>
      </w:pPr>
      <w:r w:rsidRPr="00941F6B">
        <w:rPr>
          <w:rFonts w:ascii="Arial" w:hAnsi="Arial" w:cs="Arial"/>
          <w:sz w:val="28"/>
          <w:szCs w:val="28"/>
        </w:rPr>
        <w:t>We were not able to collect enough information to make meaningful assertions about education and its impact on relations; however, this indirect effect described was evident from everyone we spoke to.</w:t>
      </w:r>
    </w:p>
    <w:p w14:paraId="155C64F5" w14:textId="77777777" w:rsidR="00572753" w:rsidRPr="00941F6B" w:rsidRDefault="00572753" w:rsidP="00941F6B">
      <w:pPr>
        <w:rPr>
          <w:rFonts w:ascii="Arial" w:hAnsi="Arial" w:cs="Arial"/>
          <w:sz w:val="28"/>
          <w:szCs w:val="28"/>
        </w:rPr>
      </w:pPr>
    </w:p>
    <w:p w14:paraId="202A1B1B" w14:textId="3A82CA6A" w:rsidR="00A97131" w:rsidRPr="00941F6B" w:rsidRDefault="00A663D7" w:rsidP="00941F6B">
      <w:pPr>
        <w:rPr>
          <w:rFonts w:ascii="Arial" w:hAnsi="Arial" w:cs="Arial"/>
          <w:sz w:val="28"/>
          <w:szCs w:val="28"/>
        </w:rPr>
      </w:pPr>
      <w:r w:rsidRPr="00941F6B">
        <w:rPr>
          <w:rFonts w:ascii="Arial" w:hAnsi="Arial" w:cs="Arial"/>
          <w:sz w:val="28"/>
          <w:szCs w:val="28"/>
          <w:u w:val="single"/>
        </w:rPr>
        <w:t>A</w:t>
      </w:r>
      <w:r w:rsidR="00572753" w:rsidRPr="00941F6B">
        <w:rPr>
          <w:rFonts w:ascii="Arial" w:hAnsi="Arial" w:cs="Arial"/>
          <w:sz w:val="28"/>
          <w:szCs w:val="28"/>
          <w:u w:val="single"/>
        </w:rPr>
        <w:t xml:space="preserve">bility to use </w:t>
      </w:r>
      <w:r w:rsidR="00A97131" w:rsidRPr="00941F6B">
        <w:rPr>
          <w:rFonts w:ascii="Arial" w:hAnsi="Arial" w:cs="Arial"/>
          <w:sz w:val="28"/>
          <w:szCs w:val="28"/>
          <w:u w:val="single"/>
        </w:rPr>
        <w:t>English language</w:t>
      </w:r>
      <w:r w:rsidR="00397C36" w:rsidRPr="00941F6B">
        <w:rPr>
          <w:rFonts w:ascii="Arial" w:hAnsi="Arial" w:cs="Arial"/>
          <w:sz w:val="28"/>
          <w:szCs w:val="28"/>
        </w:rPr>
        <w:t xml:space="preserve"> </w:t>
      </w:r>
      <w:r w:rsidRPr="00941F6B">
        <w:rPr>
          <w:rFonts w:ascii="Arial" w:hAnsi="Arial" w:cs="Arial"/>
          <w:sz w:val="28"/>
          <w:szCs w:val="28"/>
        </w:rPr>
        <w:t xml:space="preserve">– here </w:t>
      </w:r>
      <w:r w:rsidR="00397C36" w:rsidRPr="00941F6B">
        <w:rPr>
          <w:rFonts w:ascii="Arial" w:hAnsi="Arial" w:cs="Arial"/>
          <w:sz w:val="28"/>
          <w:szCs w:val="28"/>
        </w:rPr>
        <w:t xml:space="preserve">the interest was to explore whether this was a </w:t>
      </w:r>
      <w:r w:rsidRPr="00941F6B">
        <w:rPr>
          <w:rFonts w:ascii="Arial" w:hAnsi="Arial" w:cs="Arial"/>
          <w:sz w:val="28"/>
          <w:szCs w:val="28"/>
        </w:rPr>
        <w:t>basis for any perceived tensions by participant employees.</w:t>
      </w:r>
    </w:p>
    <w:p w14:paraId="5DBAFD8C" w14:textId="77777777" w:rsidR="00572753" w:rsidRPr="00941F6B" w:rsidRDefault="00572753" w:rsidP="00941F6B">
      <w:pPr>
        <w:rPr>
          <w:rFonts w:ascii="Arial" w:hAnsi="Arial" w:cs="Arial"/>
          <w:sz w:val="28"/>
          <w:szCs w:val="28"/>
        </w:rPr>
      </w:pPr>
    </w:p>
    <w:p w14:paraId="65CDB351" w14:textId="6CD59289" w:rsidR="00572753" w:rsidRPr="00941F6B" w:rsidRDefault="00A663D7" w:rsidP="00941F6B">
      <w:pPr>
        <w:rPr>
          <w:rFonts w:ascii="Arial" w:hAnsi="Arial" w:cs="Arial"/>
          <w:sz w:val="28"/>
          <w:szCs w:val="28"/>
        </w:rPr>
      </w:pPr>
      <w:r w:rsidRPr="00941F6B">
        <w:rPr>
          <w:rFonts w:ascii="Arial" w:hAnsi="Arial" w:cs="Arial"/>
          <w:sz w:val="28"/>
          <w:szCs w:val="28"/>
        </w:rPr>
        <w:t xml:space="preserve">In the </w:t>
      </w:r>
      <w:r w:rsidR="00572753" w:rsidRPr="00941F6B">
        <w:rPr>
          <w:rFonts w:ascii="Arial" w:hAnsi="Arial" w:cs="Arial"/>
          <w:sz w:val="28"/>
          <w:szCs w:val="28"/>
        </w:rPr>
        <w:t xml:space="preserve">CSFoP study </w:t>
      </w:r>
      <w:r w:rsidRPr="00941F6B">
        <w:rPr>
          <w:rFonts w:ascii="Arial" w:hAnsi="Arial" w:cs="Arial"/>
          <w:sz w:val="28"/>
          <w:szCs w:val="28"/>
        </w:rPr>
        <w:t>m</w:t>
      </w:r>
      <w:r w:rsidR="00572753" w:rsidRPr="00941F6B">
        <w:rPr>
          <w:rFonts w:ascii="Arial" w:hAnsi="Arial" w:cs="Arial"/>
          <w:sz w:val="28"/>
          <w:szCs w:val="28"/>
        </w:rPr>
        <w:t>any of the migrant workers stated that they worked in the food processing sector because they did not have the requisite level of English to work in the field they were trained in. This led many to look for employment in low-skilled, low-paid work because it provided a means of earning money while improving their English</w:t>
      </w:r>
      <w:r w:rsidR="00FD5077" w:rsidRPr="00941F6B">
        <w:rPr>
          <w:rFonts w:ascii="Arial" w:hAnsi="Arial" w:cs="Arial"/>
          <w:sz w:val="28"/>
          <w:szCs w:val="28"/>
        </w:rPr>
        <w:t>. A</w:t>
      </w:r>
      <w:r w:rsidR="00572753" w:rsidRPr="00941F6B">
        <w:rPr>
          <w:rFonts w:ascii="Arial" w:hAnsi="Arial" w:cs="Arial"/>
          <w:sz w:val="28"/>
          <w:szCs w:val="28"/>
        </w:rPr>
        <w:t xml:space="preserve">lmost all of the </w:t>
      </w:r>
      <w:r w:rsidR="00FD5077" w:rsidRPr="00941F6B">
        <w:rPr>
          <w:rFonts w:ascii="Arial" w:hAnsi="Arial" w:cs="Arial"/>
          <w:sz w:val="28"/>
          <w:szCs w:val="28"/>
        </w:rPr>
        <w:t>participants</w:t>
      </w:r>
      <w:r w:rsidR="00572753" w:rsidRPr="00941F6B">
        <w:rPr>
          <w:rFonts w:ascii="Arial" w:hAnsi="Arial" w:cs="Arial"/>
          <w:sz w:val="28"/>
          <w:szCs w:val="28"/>
        </w:rPr>
        <w:t xml:space="preserve"> (other than the Scottish workers) described their own level of English when they started working as </w:t>
      </w:r>
      <w:r w:rsidR="00572753" w:rsidRPr="00941F6B">
        <w:rPr>
          <w:rFonts w:ascii="Arial" w:hAnsi="Arial" w:cs="Arial"/>
          <w:i/>
          <w:sz w:val="28"/>
          <w:szCs w:val="28"/>
        </w:rPr>
        <w:t xml:space="preserve">poor; </w:t>
      </w:r>
      <w:r w:rsidR="00572753" w:rsidRPr="00941F6B">
        <w:rPr>
          <w:rFonts w:ascii="Arial" w:hAnsi="Arial" w:cs="Arial"/>
          <w:sz w:val="28"/>
          <w:szCs w:val="28"/>
        </w:rPr>
        <w:t xml:space="preserve">whereas at the time we spoke to them, they described their level of English as good to excellent. </w:t>
      </w:r>
    </w:p>
    <w:p w14:paraId="1F65071D" w14:textId="77777777" w:rsidR="00572753" w:rsidRPr="00941F6B" w:rsidRDefault="00572753" w:rsidP="00941F6B">
      <w:pPr>
        <w:rPr>
          <w:rFonts w:ascii="Arial" w:hAnsi="Arial" w:cs="Arial"/>
          <w:sz w:val="28"/>
          <w:szCs w:val="28"/>
        </w:rPr>
      </w:pPr>
    </w:p>
    <w:p w14:paraId="6CE43550" w14:textId="77777777" w:rsidR="00572753" w:rsidRPr="00941F6B" w:rsidRDefault="00572753" w:rsidP="00941F6B">
      <w:pPr>
        <w:rPr>
          <w:rFonts w:ascii="Arial" w:hAnsi="Arial" w:cs="Arial"/>
          <w:sz w:val="28"/>
          <w:szCs w:val="28"/>
        </w:rPr>
      </w:pPr>
      <w:r w:rsidRPr="00941F6B">
        <w:rPr>
          <w:rFonts w:ascii="Arial" w:hAnsi="Arial" w:cs="Arial"/>
          <w:sz w:val="28"/>
          <w:szCs w:val="28"/>
        </w:rPr>
        <w:t xml:space="preserve">As the migrant workers’ level of English improved they became more conscious of the way their basic level of English was equated by others with lower intellect and that frustrated them. It caused a tension between the native English-speakers and non-native speakers. </w:t>
      </w:r>
    </w:p>
    <w:p w14:paraId="5F28DBA0" w14:textId="77777777" w:rsidR="00572753" w:rsidRPr="00941F6B" w:rsidRDefault="00572753" w:rsidP="00941F6B">
      <w:pPr>
        <w:rPr>
          <w:rFonts w:ascii="Arial" w:hAnsi="Arial" w:cs="Arial"/>
          <w:sz w:val="28"/>
          <w:szCs w:val="28"/>
        </w:rPr>
      </w:pPr>
    </w:p>
    <w:p w14:paraId="35C4029A" w14:textId="77777777" w:rsidR="00572753" w:rsidRPr="00941F6B" w:rsidRDefault="00572753" w:rsidP="00941F6B">
      <w:pPr>
        <w:rPr>
          <w:rFonts w:ascii="Arial" w:hAnsi="Arial" w:cs="Arial"/>
          <w:sz w:val="28"/>
          <w:szCs w:val="28"/>
        </w:rPr>
      </w:pPr>
      <w:r w:rsidRPr="00941F6B">
        <w:rPr>
          <w:rFonts w:ascii="Arial" w:hAnsi="Arial" w:cs="Arial"/>
          <w:sz w:val="28"/>
          <w:szCs w:val="28"/>
        </w:rPr>
        <w:t xml:space="preserve">A slight majority considered their English language skills to be poor at the outset but at the time of interview all but 2 had improved and 26 reported good skills. A few had taken up English language courses offered by the employer. </w:t>
      </w:r>
    </w:p>
    <w:p w14:paraId="469C29E3" w14:textId="77777777" w:rsidR="00A663D7" w:rsidRPr="00941F6B" w:rsidRDefault="00A663D7" w:rsidP="00941F6B">
      <w:pPr>
        <w:rPr>
          <w:rFonts w:ascii="Arial" w:hAnsi="Arial" w:cs="Arial"/>
          <w:sz w:val="28"/>
          <w:szCs w:val="28"/>
        </w:rPr>
      </w:pPr>
    </w:p>
    <w:p w14:paraId="6FFFBA16" w14:textId="475915E4" w:rsidR="00A663D7" w:rsidRPr="00941F6B" w:rsidRDefault="00A663D7" w:rsidP="00941F6B">
      <w:pPr>
        <w:rPr>
          <w:rFonts w:ascii="Arial" w:hAnsi="Arial" w:cs="Arial"/>
          <w:sz w:val="28"/>
          <w:szCs w:val="28"/>
        </w:rPr>
      </w:pPr>
      <w:r w:rsidRPr="00941F6B">
        <w:rPr>
          <w:rFonts w:ascii="Arial" w:hAnsi="Arial" w:cs="Arial"/>
          <w:sz w:val="28"/>
          <w:szCs w:val="28"/>
        </w:rPr>
        <w:t xml:space="preserve">Only 2 participants reported their English language skills as causing any difficulty at work, with 3 stating it could cause difficulty ‘sometimes’. </w:t>
      </w:r>
    </w:p>
    <w:p w14:paraId="301E6B46" w14:textId="77777777" w:rsidR="00797900" w:rsidRPr="00941F6B" w:rsidRDefault="00797900" w:rsidP="00941F6B">
      <w:pPr>
        <w:rPr>
          <w:rFonts w:ascii="Arial" w:hAnsi="Arial" w:cs="Arial"/>
          <w:sz w:val="28"/>
          <w:szCs w:val="28"/>
          <w:u w:val="single"/>
        </w:rPr>
      </w:pPr>
    </w:p>
    <w:p w14:paraId="2F509ADD" w14:textId="5531DDC1" w:rsidR="00A97131" w:rsidRPr="00941F6B" w:rsidRDefault="00A663D7" w:rsidP="00941F6B">
      <w:pPr>
        <w:rPr>
          <w:rFonts w:ascii="Arial" w:hAnsi="Arial" w:cs="Arial"/>
          <w:sz w:val="28"/>
          <w:szCs w:val="28"/>
          <w:u w:val="single"/>
        </w:rPr>
      </w:pPr>
      <w:r w:rsidRPr="00941F6B">
        <w:rPr>
          <w:rFonts w:ascii="Arial" w:hAnsi="Arial" w:cs="Arial"/>
          <w:sz w:val="28"/>
          <w:szCs w:val="28"/>
          <w:u w:val="single"/>
        </w:rPr>
        <w:t xml:space="preserve">How </w:t>
      </w:r>
      <w:r w:rsidR="00A97131" w:rsidRPr="00941F6B">
        <w:rPr>
          <w:rFonts w:ascii="Arial" w:hAnsi="Arial" w:cs="Arial"/>
          <w:sz w:val="28"/>
          <w:szCs w:val="28"/>
          <w:u w:val="single"/>
        </w:rPr>
        <w:t>people g</w:t>
      </w:r>
      <w:r w:rsidR="007C68BE" w:rsidRPr="00941F6B">
        <w:rPr>
          <w:rFonts w:ascii="Arial" w:hAnsi="Arial" w:cs="Arial"/>
          <w:sz w:val="28"/>
          <w:szCs w:val="28"/>
          <w:u w:val="single"/>
        </w:rPr>
        <w:t>e</w:t>
      </w:r>
      <w:r w:rsidR="00A97131" w:rsidRPr="00941F6B">
        <w:rPr>
          <w:rFonts w:ascii="Arial" w:hAnsi="Arial" w:cs="Arial"/>
          <w:sz w:val="28"/>
          <w:szCs w:val="28"/>
          <w:u w:val="single"/>
        </w:rPr>
        <w:t>t on with each other across nationalities</w:t>
      </w:r>
    </w:p>
    <w:p w14:paraId="2063193C" w14:textId="5AEC31B4" w:rsidR="007C68BE" w:rsidRPr="00941F6B" w:rsidRDefault="00A663D7" w:rsidP="00941F6B">
      <w:pPr>
        <w:rPr>
          <w:rFonts w:ascii="Arial" w:hAnsi="Arial" w:cs="Arial"/>
          <w:sz w:val="28"/>
          <w:szCs w:val="28"/>
        </w:rPr>
      </w:pPr>
      <w:r w:rsidRPr="00941F6B">
        <w:rPr>
          <w:rFonts w:ascii="Arial" w:hAnsi="Arial" w:cs="Arial"/>
          <w:sz w:val="28"/>
          <w:szCs w:val="28"/>
        </w:rPr>
        <w:t xml:space="preserve">In the </w:t>
      </w:r>
      <w:r w:rsidR="007C68BE" w:rsidRPr="00941F6B">
        <w:rPr>
          <w:rFonts w:ascii="Arial" w:hAnsi="Arial" w:cs="Arial"/>
          <w:sz w:val="28"/>
          <w:szCs w:val="28"/>
        </w:rPr>
        <w:t xml:space="preserve">CSFoP study </w:t>
      </w:r>
      <w:r w:rsidRPr="00941F6B">
        <w:rPr>
          <w:rFonts w:ascii="Arial" w:hAnsi="Arial" w:cs="Arial"/>
          <w:sz w:val="28"/>
          <w:szCs w:val="28"/>
        </w:rPr>
        <w:t>ge</w:t>
      </w:r>
      <w:r w:rsidR="007C68BE" w:rsidRPr="00941F6B">
        <w:rPr>
          <w:rFonts w:ascii="Arial" w:hAnsi="Arial" w:cs="Arial"/>
          <w:sz w:val="28"/>
          <w:szCs w:val="28"/>
        </w:rPr>
        <w:t xml:space="preserve">nerally speaking the interviewees from Polish and Scottish backgrounds </w:t>
      </w:r>
      <w:r w:rsidR="00FD5077" w:rsidRPr="00941F6B">
        <w:rPr>
          <w:rFonts w:ascii="Arial" w:hAnsi="Arial" w:cs="Arial"/>
          <w:sz w:val="28"/>
          <w:szCs w:val="28"/>
        </w:rPr>
        <w:t xml:space="preserve">stated </w:t>
      </w:r>
      <w:r w:rsidR="007C68BE" w:rsidRPr="00941F6B">
        <w:rPr>
          <w:rFonts w:ascii="Arial" w:hAnsi="Arial" w:cs="Arial"/>
          <w:sz w:val="28"/>
          <w:szCs w:val="28"/>
        </w:rPr>
        <w:t xml:space="preserve">that the atmosphere at work was friendly and that the team got on well. </w:t>
      </w:r>
    </w:p>
    <w:p w14:paraId="5726C5CE" w14:textId="77777777" w:rsidR="002152E1" w:rsidRPr="00941F6B" w:rsidRDefault="002152E1" w:rsidP="00941F6B">
      <w:pPr>
        <w:rPr>
          <w:rFonts w:ascii="Arial" w:hAnsi="Arial" w:cs="Arial"/>
          <w:sz w:val="28"/>
          <w:szCs w:val="28"/>
        </w:rPr>
      </w:pPr>
    </w:p>
    <w:p w14:paraId="7E4E8E1F" w14:textId="77777777" w:rsidR="002152E1" w:rsidRPr="00941F6B" w:rsidRDefault="002152E1" w:rsidP="00941F6B">
      <w:pPr>
        <w:rPr>
          <w:rFonts w:ascii="Arial" w:eastAsia="Times New Roman" w:hAnsi="Arial" w:cs="Arial"/>
          <w:bCs/>
          <w:sz w:val="28"/>
          <w:szCs w:val="28"/>
          <w:lang w:eastAsia="en-GB"/>
        </w:rPr>
      </w:pPr>
      <w:r w:rsidRPr="00941F6B">
        <w:rPr>
          <w:rFonts w:ascii="Arial" w:eastAsia="Times New Roman" w:hAnsi="Arial" w:cs="Arial"/>
          <w:bCs/>
          <w:sz w:val="28"/>
          <w:szCs w:val="28"/>
          <w:lang w:eastAsia="en-GB"/>
        </w:rPr>
        <w:t>Those from other backgrounds found that while the issues were not systemic per se, i.e. stemming from management and instigated by the companies, there were issues with their colleagues from the larger nationality groups. Those participants from smaller nationality groups reported feeling that there was a hierarchy of nationalities and that the bigger your national group, the higher up the hierarchy it would find itself. </w:t>
      </w:r>
      <w:r w:rsidRPr="00941F6B">
        <w:rPr>
          <w:rFonts w:ascii="Arial" w:eastAsia="Times New Roman" w:hAnsi="Arial" w:cs="Arial"/>
          <w:bCs/>
          <w:sz w:val="28"/>
          <w:szCs w:val="28"/>
          <w:lang w:eastAsia="en-GB"/>
        </w:rPr>
        <w:br/>
      </w:r>
      <w:r w:rsidRPr="00941F6B">
        <w:rPr>
          <w:rFonts w:ascii="Arial" w:eastAsia="Times New Roman" w:hAnsi="Arial" w:cs="Arial"/>
          <w:bCs/>
          <w:sz w:val="28"/>
          <w:szCs w:val="28"/>
          <w:lang w:eastAsia="en-GB"/>
        </w:rPr>
        <w:br/>
        <w:t>How this hierarchy manifests itself in the workplace is complicated and not always necessarily within the management’s control, or ability to effect. On occasion the ‘tensions’ arose from workplace politics, in which management cannot always interfere without being seen to take sides. However, on other occasions, the hierarchy was reported to be reinforced by how the management purportedly accommodates some nationalities’ cultural traditions and not those of others. </w:t>
      </w:r>
    </w:p>
    <w:p w14:paraId="66C28CF3" w14:textId="77777777" w:rsidR="001D61CD" w:rsidRPr="00941F6B" w:rsidRDefault="001D61CD" w:rsidP="00941F6B">
      <w:pPr>
        <w:rPr>
          <w:rFonts w:ascii="Arial" w:eastAsia="Times New Roman" w:hAnsi="Arial" w:cs="Arial"/>
          <w:bCs/>
          <w:sz w:val="28"/>
          <w:szCs w:val="28"/>
          <w:lang w:eastAsia="en-GB"/>
        </w:rPr>
      </w:pPr>
    </w:p>
    <w:p w14:paraId="15816742" w14:textId="7F423B1B" w:rsidR="007C68BE" w:rsidRPr="009E2BB4" w:rsidRDefault="001D61CD" w:rsidP="00941F6B">
      <w:pPr>
        <w:rPr>
          <w:rFonts w:ascii="Arial" w:eastAsia="Times New Roman" w:hAnsi="Arial" w:cs="Arial"/>
          <w:sz w:val="28"/>
          <w:szCs w:val="28"/>
          <w:lang w:eastAsia="en-GB"/>
        </w:rPr>
      </w:pPr>
      <w:r w:rsidRPr="00941F6B">
        <w:rPr>
          <w:rFonts w:ascii="Arial" w:eastAsia="Times New Roman" w:hAnsi="Arial" w:cs="Arial"/>
          <w:sz w:val="28"/>
          <w:szCs w:val="28"/>
          <w:lang w:eastAsia="en-GB"/>
        </w:rPr>
        <w:t>For example one participant reported that very often Polish workers were happier working Christmas Day because Christmas Eve is more important in Polish culture, this suited the Scottish workers who would work Christmas Eve to have Christmas Day off. Other workers, however, reported that there is no such accommodation of their customs and traditions, particularly for those whose cultural backgrounds are</w:t>
      </w:r>
      <w:r w:rsidR="001702CD">
        <w:rPr>
          <w:rFonts w:ascii="Arial" w:eastAsia="Times New Roman" w:hAnsi="Arial" w:cs="Arial"/>
          <w:sz w:val="28"/>
          <w:szCs w:val="28"/>
          <w:lang w:eastAsia="en-GB"/>
        </w:rPr>
        <w:t xml:space="preserve"> further removed from Scottish traditions</w:t>
      </w:r>
      <w:r w:rsidRPr="00941F6B">
        <w:rPr>
          <w:rFonts w:ascii="Arial" w:eastAsia="Times New Roman" w:hAnsi="Arial" w:cs="Arial"/>
          <w:sz w:val="28"/>
          <w:szCs w:val="28"/>
          <w:lang w:eastAsia="en-GB"/>
        </w:rPr>
        <w:t>. </w:t>
      </w:r>
      <w:r w:rsidRPr="00941F6B">
        <w:rPr>
          <w:rFonts w:ascii="Arial" w:eastAsia="Times New Roman" w:hAnsi="Arial" w:cs="Arial"/>
          <w:sz w:val="28"/>
          <w:szCs w:val="28"/>
          <w:lang w:eastAsia="en-GB"/>
        </w:rPr>
        <w:br/>
      </w:r>
      <w:r w:rsidRPr="00941F6B">
        <w:rPr>
          <w:rFonts w:ascii="Arial" w:eastAsia="Times New Roman" w:hAnsi="Arial" w:cs="Arial"/>
          <w:sz w:val="28"/>
          <w:szCs w:val="28"/>
          <w:lang w:eastAsia="en-GB"/>
        </w:rPr>
        <w:br/>
      </w:r>
      <w:r w:rsidR="00FD5077" w:rsidRPr="00941F6B">
        <w:rPr>
          <w:rFonts w:ascii="Arial" w:eastAsia="Times New Roman" w:hAnsi="Arial" w:cs="Arial"/>
          <w:sz w:val="28"/>
          <w:szCs w:val="28"/>
          <w:lang w:eastAsia="en-GB"/>
        </w:rPr>
        <w:t>In the CSFoP study s</w:t>
      </w:r>
      <w:r w:rsidRPr="00941F6B">
        <w:rPr>
          <w:rFonts w:ascii="Arial" w:eastAsia="Times New Roman" w:hAnsi="Arial" w:cs="Arial"/>
          <w:sz w:val="28"/>
          <w:szCs w:val="28"/>
          <w:lang w:eastAsia="en-GB"/>
        </w:rPr>
        <w:t xml:space="preserve">ome Central and Eastern European workers, whose native language was not Polish, reported feeling distrustful of their native Polish-speaking colleagues because of how they allegedly spoke about them in Polish. Many workers from other Central and Eastern European countries were able to understand Polish because of </w:t>
      </w:r>
      <w:r w:rsidRPr="00941F6B">
        <w:rPr>
          <w:rFonts w:ascii="Arial" w:eastAsia="Times New Roman" w:hAnsi="Arial" w:cs="Arial"/>
          <w:sz w:val="28"/>
          <w:szCs w:val="28"/>
          <w:lang w:eastAsia="en-GB"/>
        </w:rPr>
        <w:lastRenderedPageBreak/>
        <w:t>its similarity to their own native language and thus when their Polish colleagues complained among themselves about other colleagues they believed were unable to understand them, they were routinely overheard and understood. The tension arose from the feeling that there was no-one to turn to address the ‘bullying’, as one participant put it, that was reportedly occurring because the smaller nationality groups were not represented within the management structure.  </w:t>
      </w:r>
      <w:r w:rsidRPr="00941F6B">
        <w:rPr>
          <w:rFonts w:ascii="Arial" w:eastAsia="Times New Roman" w:hAnsi="Arial" w:cs="Arial"/>
          <w:sz w:val="28"/>
          <w:szCs w:val="28"/>
          <w:lang w:eastAsia="en-GB"/>
        </w:rPr>
        <w:br/>
      </w:r>
      <w:r w:rsidRPr="00941F6B">
        <w:rPr>
          <w:rFonts w:ascii="Arial" w:eastAsia="Times New Roman" w:hAnsi="Arial" w:cs="Arial"/>
          <w:sz w:val="28"/>
          <w:szCs w:val="28"/>
          <w:lang w:eastAsia="en-GB"/>
        </w:rPr>
        <w:br/>
        <w:t>Furthermore, one participant alleged that the aptitude test the larger company used to screen prospective employees could be taken in only English or Polish which left all other migrant workers at a significant disadvantage. This however was not corroborated but it speaks to the feeling of isolation and indirect discrimination that workers from outside the EU felt.</w:t>
      </w:r>
      <w:r w:rsidRPr="00941F6B">
        <w:rPr>
          <w:rFonts w:ascii="Arial" w:eastAsia="Times New Roman" w:hAnsi="Arial" w:cs="Arial"/>
          <w:sz w:val="28"/>
          <w:szCs w:val="28"/>
          <w:lang w:eastAsia="en-GB"/>
        </w:rPr>
        <w:br/>
      </w:r>
      <w:r w:rsidRPr="00941F6B">
        <w:rPr>
          <w:rFonts w:ascii="Arial" w:eastAsia="Times New Roman" w:hAnsi="Arial" w:cs="Arial"/>
          <w:sz w:val="28"/>
          <w:szCs w:val="28"/>
          <w:lang w:eastAsia="en-GB"/>
        </w:rPr>
        <w:br/>
        <w:t>Ultimately, as one participant put it, there was a feeling of "a hierarchy of nationalities not equality of nationalities".</w:t>
      </w:r>
      <w:r w:rsidRPr="00941F6B">
        <w:rPr>
          <w:rFonts w:ascii="Arial" w:eastAsia="Times New Roman" w:hAnsi="Arial" w:cs="Arial"/>
          <w:sz w:val="28"/>
          <w:szCs w:val="28"/>
          <w:lang w:eastAsia="en-GB"/>
        </w:rPr>
        <w:br/>
      </w:r>
    </w:p>
    <w:p w14:paraId="27E58F60" w14:textId="6B6A83F6" w:rsidR="007C68BE" w:rsidRPr="00941F6B" w:rsidRDefault="00EA2271" w:rsidP="00941F6B">
      <w:pPr>
        <w:rPr>
          <w:rFonts w:ascii="Arial" w:hAnsi="Arial" w:cs="Arial"/>
          <w:sz w:val="28"/>
          <w:szCs w:val="28"/>
        </w:rPr>
      </w:pPr>
      <w:r w:rsidRPr="00941F6B">
        <w:rPr>
          <w:rFonts w:ascii="Arial" w:hAnsi="Arial" w:cs="Arial"/>
          <w:sz w:val="28"/>
          <w:szCs w:val="28"/>
        </w:rPr>
        <w:t xml:space="preserve">In the </w:t>
      </w:r>
      <w:r w:rsidR="007C68BE" w:rsidRPr="00941F6B">
        <w:rPr>
          <w:rFonts w:ascii="Arial" w:hAnsi="Arial" w:cs="Arial"/>
          <w:sz w:val="28"/>
          <w:szCs w:val="28"/>
        </w:rPr>
        <w:t>NESFiP study</w:t>
      </w:r>
      <w:r w:rsidR="00234D17" w:rsidRPr="00941F6B">
        <w:rPr>
          <w:rFonts w:ascii="Arial" w:hAnsi="Arial" w:cs="Arial"/>
          <w:sz w:val="28"/>
          <w:szCs w:val="28"/>
        </w:rPr>
        <w:t xml:space="preserve"> </w:t>
      </w:r>
      <w:r w:rsidR="007C68BE" w:rsidRPr="00941F6B">
        <w:rPr>
          <w:rFonts w:ascii="Arial" w:hAnsi="Arial" w:cs="Arial"/>
          <w:sz w:val="28"/>
          <w:szCs w:val="28"/>
        </w:rPr>
        <w:t>there was a theme whereby majority migrant groupings could make things difficult for other nationalities e</w:t>
      </w:r>
      <w:r w:rsidR="00234D17" w:rsidRPr="00941F6B">
        <w:rPr>
          <w:rFonts w:ascii="Arial" w:hAnsi="Arial" w:cs="Arial"/>
          <w:sz w:val="28"/>
          <w:szCs w:val="28"/>
        </w:rPr>
        <w:t>.</w:t>
      </w:r>
      <w:r w:rsidR="007C68BE" w:rsidRPr="00941F6B">
        <w:rPr>
          <w:rFonts w:ascii="Arial" w:hAnsi="Arial" w:cs="Arial"/>
          <w:sz w:val="28"/>
          <w:szCs w:val="28"/>
        </w:rPr>
        <w:t>g</w:t>
      </w:r>
      <w:r w:rsidR="00234D17" w:rsidRPr="00941F6B">
        <w:rPr>
          <w:rFonts w:ascii="Arial" w:hAnsi="Arial" w:cs="Arial"/>
          <w:sz w:val="28"/>
          <w:szCs w:val="28"/>
        </w:rPr>
        <w:t>.</w:t>
      </w:r>
      <w:r w:rsidR="007C68BE" w:rsidRPr="00941F6B">
        <w:rPr>
          <w:rFonts w:ascii="Arial" w:hAnsi="Arial" w:cs="Arial"/>
          <w:sz w:val="28"/>
          <w:szCs w:val="28"/>
        </w:rPr>
        <w:t xml:space="preserve"> </w:t>
      </w:r>
      <w:r w:rsidRPr="00941F6B">
        <w:rPr>
          <w:rFonts w:ascii="Arial" w:hAnsi="Arial" w:cs="Arial"/>
          <w:sz w:val="28"/>
          <w:szCs w:val="28"/>
        </w:rPr>
        <w:t xml:space="preserve">one nationality </w:t>
      </w:r>
      <w:r w:rsidR="007C68BE" w:rsidRPr="00941F6B">
        <w:rPr>
          <w:rFonts w:ascii="Arial" w:hAnsi="Arial" w:cs="Arial"/>
          <w:sz w:val="28"/>
          <w:szCs w:val="28"/>
        </w:rPr>
        <w:t xml:space="preserve">feeling that </w:t>
      </w:r>
      <w:r w:rsidRPr="00941F6B">
        <w:rPr>
          <w:rFonts w:ascii="Arial" w:hAnsi="Arial" w:cs="Arial"/>
          <w:sz w:val="28"/>
          <w:szCs w:val="28"/>
        </w:rPr>
        <w:t xml:space="preserve">another </w:t>
      </w:r>
      <w:r w:rsidR="007C68BE" w:rsidRPr="00941F6B">
        <w:rPr>
          <w:rFonts w:ascii="Arial" w:hAnsi="Arial" w:cs="Arial"/>
          <w:sz w:val="28"/>
          <w:szCs w:val="28"/>
        </w:rPr>
        <w:t>treated them as second class</w:t>
      </w:r>
      <w:r w:rsidRPr="00941F6B">
        <w:rPr>
          <w:rFonts w:ascii="Arial" w:hAnsi="Arial" w:cs="Arial"/>
          <w:sz w:val="28"/>
          <w:szCs w:val="28"/>
        </w:rPr>
        <w:t>.</w:t>
      </w:r>
      <w:r w:rsidR="007C68BE" w:rsidRPr="00941F6B">
        <w:rPr>
          <w:rFonts w:ascii="Arial" w:hAnsi="Arial" w:cs="Arial"/>
          <w:sz w:val="28"/>
          <w:szCs w:val="28"/>
        </w:rPr>
        <w:t xml:space="preserve"> </w:t>
      </w:r>
      <w:r w:rsidR="001D61CD" w:rsidRPr="00941F6B">
        <w:rPr>
          <w:rFonts w:ascii="Arial" w:hAnsi="Arial" w:cs="Arial"/>
          <w:sz w:val="28"/>
          <w:szCs w:val="28"/>
        </w:rPr>
        <w:t xml:space="preserve">Interestingly the nationality that felt particularly disadvantaged in the </w:t>
      </w:r>
      <w:r w:rsidR="00370D85" w:rsidRPr="00941F6B">
        <w:rPr>
          <w:rFonts w:ascii="Arial" w:hAnsi="Arial" w:cs="Arial"/>
          <w:sz w:val="28"/>
          <w:szCs w:val="28"/>
        </w:rPr>
        <w:t>N</w:t>
      </w:r>
      <w:r w:rsidR="001D61CD" w:rsidRPr="00941F6B">
        <w:rPr>
          <w:rFonts w:ascii="Arial" w:hAnsi="Arial" w:cs="Arial"/>
          <w:sz w:val="28"/>
          <w:szCs w:val="28"/>
        </w:rPr>
        <w:t xml:space="preserve">orth </w:t>
      </w:r>
      <w:r w:rsidR="00370D85" w:rsidRPr="00941F6B">
        <w:rPr>
          <w:rFonts w:ascii="Arial" w:hAnsi="Arial" w:cs="Arial"/>
          <w:sz w:val="28"/>
          <w:szCs w:val="28"/>
        </w:rPr>
        <w:t>E</w:t>
      </w:r>
      <w:r w:rsidR="001D61CD" w:rsidRPr="00941F6B">
        <w:rPr>
          <w:rFonts w:ascii="Arial" w:hAnsi="Arial" w:cs="Arial"/>
          <w:sz w:val="28"/>
          <w:szCs w:val="28"/>
        </w:rPr>
        <w:t>ast study was the one that was tho</w:t>
      </w:r>
      <w:r w:rsidR="00E24F19">
        <w:rPr>
          <w:rFonts w:ascii="Arial" w:hAnsi="Arial" w:cs="Arial"/>
          <w:sz w:val="28"/>
          <w:szCs w:val="28"/>
        </w:rPr>
        <w:t>ught to dominate others in the C</w:t>
      </w:r>
      <w:r w:rsidR="001D61CD" w:rsidRPr="00941F6B">
        <w:rPr>
          <w:rFonts w:ascii="Arial" w:hAnsi="Arial" w:cs="Arial"/>
          <w:sz w:val="28"/>
          <w:szCs w:val="28"/>
        </w:rPr>
        <w:t>entral Scotland study.</w:t>
      </w:r>
    </w:p>
    <w:p w14:paraId="7455B9D5" w14:textId="77777777" w:rsidR="00695C45" w:rsidRPr="00941F6B" w:rsidRDefault="00695C45" w:rsidP="00941F6B">
      <w:pPr>
        <w:rPr>
          <w:rFonts w:ascii="Arial" w:hAnsi="Arial" w:cs="Arial"/>
          <w:sz w:val="28"/>
          <w:szCs w:val="28"/>
        </w:rPr>
      </w:pPr>
    </w:p>
    <w:p w14:paraId="4BBE56F2" w14:textId="7BE2B690" w:rsidR="00695C45" w:rsidRPr="00941F6B" w:rsidRDefault="00897FBA" w:rsidP="00941F6B">
      <w:pPr>
        <w:rPr>
          <w:rFonts w:ascii="Arial" w:hAnsi="Arial" w:cs="Arial"/>
          <w:sz w:val="28"/>
          <w:szCs w:val="28"/>
        </w:rPr>
      </w:pPr>
      <w:r>
        <w:rPr>
          <w:rFonts w:ascii="Arial" w:hAnsi="Arial" w:cs="Arial"/>
          <w:sz w:val="28"/>
          <w:szCs w:val="28"/>
        </w:rPr>
        <w:t>Also of interest is that</w:t>
      </w:r>
      <w:r w:rsidR="00A55C71" w:rsidRPr="00941F6B">
        <w:rPr>
          <w:rFonts w:ascii="Arial" w:hAnsi="Arial" w:cs="Arial"/>
          <w:sz w:val="28"/>
          <w:szCs w:val="28"/>
        </w:rPr>
        <w:t xml:space="preserve"> only in one case was any </w:t>
      </w:r>
      <w:r w:rsidR="00695C45" w:rsidRPr="00941F6B">
        <w:rPr>
          <w:rFonts w:ascii="Arial" w:hAnsi="Arial" w:cs="Arial"/>
          <w:sz w:val="28"/>
          <w:szCs w:val="28"/>
        </w:rPr>
        <w:t xml:space="preserve">tensions </w:t>
      </w:r>
      <w:r w:rsidR="00EA2271" w:rsidRPr="00941F6B">
        <w:rPr>
          <w:rFonts w:ascii="Arial" w:hAnsi="Arial" w:cs="Arial"/>
          <w:sz w:val="28"/>
          <w:szCs w:val="28"/>
        </w:rPr>
        <w:t xml:space="preserve">reported as </w:t>
      </w:r>
      <w:r w:rsidR="00695C45" w:rsidRPr="00941F6B">
        <w:rPr>
          <w:rFonts w:ascii="Arial" w:hAnsi="Arial" w:cs="Arial"/>
          <w:sz w:val="28"/>
          <w:szCs w:val="28"/>
        </w:rPr>
        <w:t xml:space="preserve">evident between migrant and </w:t>
      </w:r>
      <w:r w:rsidR="00FD5077" w:rsidRPr="00941F6B">
        <w:rPr>
          <w:rFonts w:ascii="Arial" w:hAnsi="Arial" w:cs="Arial"/>
          <w:sz w:val="28"/>
          <w:szCs w:val="28"/>
        </w:rPr>
        <w:t xml:space="preserve">native </w:t>
      </w:r>
      <w:r w:rsidR="00EA2271" w:rsidRPr="00941F6B">
        <w:rPr>
          <w:rFonts w:ascii="Arial" w:hAnsi="Arial" w:cs="Arial"/>
          <w:sz w:val="28"/>
          <w:szCs w:val="28"/>
        </w:rPr>
        <w:t xml:space="preserve">Scottish </w:t>
      </w:r>
      <w:r w:rsidR="00695C45" w:rsidRPr="00941F6B">
        <w:rPr>
          <w:rFonts w:ascii="Arial" w:hAnsi="Arial" w:cs="Arial"/>
          <w:sz w:val="28"/>
          <w:szCs w:val="28"/>
        </w:rPr>
        <w:t>workforces</w:t>
      </w:r>
      <w:r w:rsidR="00A55C71" w:rsidRPr="00941F6B">
        <w:rPr>
          <w:rFonts w:ascii="Arial" w:hAnsi="Arial" w:cs="Arial"/>
          <w:sz w:val="28"/>
          <w:szCs w:val="28"/>
        </w:rPr>
        <w:t>.</w:t>
      </w:r>
    </w:p>
    <w:p w14:paraId="601A692A" w14:textId="77777777" w:rsidR="00695C45" w:rsidRPr="00941F6B" w:rsidRDefault="00695C45" w:rsidP="00941F6B">
      <w:pPr>
        <w:rPr>
          <w:rFonts w:ascii="Arial" w:hAnsi="Arial" w:cs="Arial"/>
          <w:sz w:val="28"/>
          <w:szCs w:val="28"/>
        </w:rPr>
      </w:pPr>
    </w:p>
    <w:p w14:paraId="57F7C8AE" w14:textId="174438C6" w:rsidR="00A97131" w:rsidRPr="00941F6B" w:rsidRDefault="00EA2271" w:rsidP="00941F6B">
      <w:pPr>
        <w:rPr>
          <w:rFonts w:ascii="Arial" w:hAnsi="Arial" w:cs="Arial"/>
          <w:sz w:val="28"/>
          <w:szCs w:val="28"/>
          <w:u w:val="single"/>
        </w:rPr>
      </w:pPr>
      <w:r w:rsidRPr="00941F6B">
        <w:rPr>
          <w:rFonts w:ascii="Arial" w:hAnsi="Arial" w:cs="Arial"/>
          <w:sz w:val="28"/>
          <w:szCs w:val="28"/>
          <w:u w:val="single"/>
        </w:rPr>
        <w:t xml:space="preserve">How </w:t>
      </w:r>
      <w:r w:rsidR="00A97131" w:rsidRPr="00941F6B">
        <w:rPr>
          <w:rFonts w:ascii="Arial" w:hAnsi="Arial" w:cs="Arial"/>
          <w:sz w:val="28"/>
          <w:szCs w:val="28"/>
          <w:u w:val="single"/>
        </w:rPr>
        <w:t>workers and managers g</w:t>
      </w:r>
      <w:r w:rsidR="00572753" w:rsidRPr="00941F6B">
        <w:rPr>
          <w:rFonts w:ascii="Arial" w:hAnsi="Arial" w:cs="Arial"/>
          <w:sz w:val="28"/>
          <w:szCs w:val="28"/>
          <w:u w:val="single"/>
        </w:rPr>
        <w:t>et</w:t>
      </w:r>
      <w:r w:rsidR="00A97131" w:rsidRPr="00941F6B">
        <w:rPr>
          <w:rFonts w:ascii="Arial" w:hAnsi="Arial" w:cs="Arial"/>
          <w:sz w:val="28"/>
          <w:szCs w:val="28"/>
          <w:u w:val="single"/>
        </w:rPr>
        <w:t xml:space="preserve"> on with each other</w:t>
      </w:r>
      <w:r w:rsidRPr="00941F6B">
        <w:rPr>
          <w:rFonts w:ascii="Arial" w:hAnsi="Arial" w:cs="Arial"/>
          <w:sz w:val="28"/>
          <w:szCs w:val="28"/>
          <w:u w:val="single"/>
        </w:rPr>
        <w:t>.</w:t>
      </w:r>
    </w:p>
    <w:p w14:paraId="1E52C1C0" w14:textId="77777777" w:rsidR="001D61CD" w:rsidRPr="00941F6B" w:rsidRDefault="001D61CD" w:rsidP="00941F6B">
      <w:pPr>
        <w:rPr>
          <w:rFonts w:ascii="Arial" w:hAnsi="Arial" w:cs="Arial"/>
          <w:sz w:val="28"/>
          <w:szCs w:val="28"/>
          <w:u w:val="single"/>
        </w:rPr>
      </w:pPr>
    </w:p>
    <w:p w14:paraId="3B18C17D" w14:textId="39E653F6" w:rsidR="002028F9" w:rsidRPr="00941F6B" w:rsidRDefault="00EA2271" w:rsidP="00941F6B">
      <w:pPr>
        <w:rPr>
          <w:rFonts w:ascii="Arial" w:hAnsi="Arial" w:cs="Arial"/>
          <w:sz w:val="28"/>
          <w:szCs w:val="28"/>
        </w:rPr>
      </w:pPr>
      <w:r w:rsidRPr="00941F6B">
        <w:rPr>
          <w:rFonts w:ascii="Arial" w:hAnsi="Arial" w:cs="Arial"/>
          <w:sz w:val="28"/>
          <w:szCs w:val="28"/>
        </w:rPr>
        <w:t xml:space="preserve">In the </w:t>
      </w:r>
      <w:r w:rsidR="007C68BE" w:rsidRPr="00941F6B">
        <w:rPr>
          <w:rFonts w:ascii="Arial" w:hAnsi="Arial" w:cs="Arial"/>
          <w:sz w:val="28"/>
          <w:szCs w:val="28"/>
        </w:rPr>
        <w:t xml:space="preserve">CSFoP study </w:t>
      </w:r>
      <w:r w:rsidRPr="00941F6B">
        <w:rPr>
          <w:rFonts w:ascii="Arial" w:hAnsi="Arial" w:cs="Arial"/>
          <w:sz w:val="28"/>
          <w:szCs w:val="28"/>
        </w:rPr>
        <w:t xml:space="preserve">the reported view about </w:t>
      </w:r>
      <w:r w:rsidR="002028F9" w:rsidRPr="00941F6B">
        <w:rPr>
          <w:rFonts w:ascii="Arial" w:hAnsi="Arial" w:cs="Arial"/>
          <w:sz w:val="28"/>
          <w:szCs w:val="28"/>
        </w:rPr>
        <w:t xml:space="preserve">worker and manager relations </w:t>
      </w:r>
      <w:r w:rsidRPr="00941F6B">
        <w:rPr>
          <w:rFonts w:ascii="Arial" w:hAnsi="Arial" w:cs="Arial"/>
          <w:sz w:val="28"/>
          <w:szCs w:val="28"/>
        </w:rPr>
        <w:t xml:space="preserve">was that managers are </w:t>
      </w:r>
      <w:r w:rsidR="002028F9" w:rsidRPr="00941F6B">
        <w:rPr>
          <w:rFonts w:ascii="Arial" w:hAnsi="Arial" w:cs="Arial"/>
          <w:sz w:val="28"/>
          <w:szCs w:val="28"/>
        </w:rPr>
        <w:t xml:space="preserve">fair and </w:t>
      </w:r>
      <w:r w:rsidRPr="00941F6B">
        <w:rPr>
          <w:rFonts w:ascii="Arial" w:hAnsi="Arial" w:cs="Arial"/>
          <w:sz w:val="28"/>
          <w:szCs w:val="28"/>
        </w:rPr>
        <w:t xml:space="preserve">they </w:t>
      </w:r>
      <w:r w:rsidR="002028F9" w:rsidRPr="00941F6B">
        <w:rPr>
          <w:rFonts w:ascii="Arial" w:hAnsi="Arial" w:cs="Arial"/>
          <w:sz w:val="28"/>
          <w:szCs w:val="28"/>
        </w:rPr>
        <w:t xml:space="preserve">would like to continue working there if no other opportunities presented themselves. </w:t>
      </w:r>
    </w:p>
    <w:p w14:paraId="3FC3B911" w14:textId="77777777" w:rsidR="002028F9" w:rsidRPr="00941F6B" w:rsidRDefault="002028F9" w:rsidP="00941F6B">
      <w:pPr>
        <w:rPr>
          <w:rFonts w:ascii="Arial" w:hAnsi="Arial" w:cs="Arial"/>
          <w:sz w:val="28"/>
          <w:szCs w:val="28"/>
        </w:rPr>
      </w:pPr>
    </w:p>
    <w:p w14:paraId="529FA727" w14:textId="5243B8BB" w:rsidR="002028F9" w:rsidRPr="00941F6B" w:rsidRDefault="002028F9" w:rsidP="00941F6B">
      <w:pPr>
        <w:rPr>
          <w:rFonts w:ascii="Arial" w:hAnsi="Arial" w:cs="Arial"/>
          <w:sz w:val="28"/>
          <w:szCs w:val="28"/>
        </w:rPr>
      </w:pPr>
      <w:r w:rsidRPr="00941F6B">
        <w:rPr>
          <w:rFonts w:ascii="Arial" w:hAnsi="Arial" w:cs="Arial"/>
          <w:sz w:val="28"/>
          <w:szCs w:val="28"/>
        </w:rPr>
        <w:t xml:space="preserve">In the large business, there was an opaque hierarchy of management and nobody was clear as to who their line manager was exactly. This </w:t>
      </w:r>
      <w:r w:rsidR="00797900" w:rsidRPr="00941F6B">
        <w:rPr>
          <w:rFonts w:ascii="Arial" w:hAnsi="Arial" w:cs="Arial"/>
          <w:sz w:val="28"/>
          <w:szCs w:val="28"/>
        </w:rPr>
        <w:t xml:space="preserve">sometimes </w:t>
      </w:r>
      <w:r w:rsidRPr="00941F6B">
        <w:rPr>
          <w:rFonts w:ascii="Arial" w:hAnsi="Arial" w:cs="Arial"/>
          <w:sz w:val="28"/>
          <w:szCs w:val="28"/>
        </w:rPr>
        <w:t xml:space="preserve">made </w:t>
      </w:r>
      <w:r w:rsidR="00897FBA" w:rsidRPr="00941F6B">
        <w:rPr>
          <w:rFonts w:ascii="Arial" w:hAnsi="Arial" w:cs="Arial"/>
          <w:sz w:val="28"/>
          <w:szCs w:val="28"/>
        </w:rPr>
        <w:t>it difficult</w:t>
      </w:r>
      <w:r w:rsidRPr="00941F6B">
        <w:rPr>
          <w:rFonts w:ascii="Arial" w:hAnsi="Arial" w:cs="Arial"/>
          <w:sz w:val="28"/>
          <w:szCs w:val="28"/>
        </w:rPr>
        <w:t xml:space="preserve"> to know who to approach if difficulties arose and there was need for time off or a shift change. However, others felt that this made things easier because you were able to approach anyone above you with issues and this could be with someone you had a better relationship with.</w:t>
      </w:r>
    </w:p>
    <w:p w14:paraId="51DC652C" w14:textId="77777777" w:rsidR="002028F9" w:rsidRPr="00941F6B" w:rsidRDefault="002028F9" w:rsidP="00941F6B">
      <w:pPr>
        <w:rPr>
          <w:rFonts w:ascii="Arial" w:hAnsi="Arial" w:cs="Arial"/>
          <w:sz w:val="28"/>
          <w:szCs w:val="28"/>
        </w:rPr>
      </w:pPr>
    </w:p>
    <w:p w14:paraId="0F22394E" w14:textId="074F9946" w:rsidR="002028F9" w:rsidRPr="00941F6B" w:rsidRDefault="002028F9" w:rsidP="00941F6B">
      <w:pPr>
        <w:rPr>
          <w:rFonts w:ascii="Arial" w:hAnsi="Arial" w:cs="Arial"/>
          <w:sz w:val="28"/>
          <w:szCs w:val="28"/>
        </w:rPr>
      </w:pPr>
      <w:r w:rsidRPr="00941F6B">
        <w:rPr>
          <w:rFonts w:ascii="Arial" w:hAnsi="Arial" w:cs="Arial"/>
          <w:sz w:val="28"/>
          <w:szCs w:val="28"/>
        </w:rPr>
        <w:lastRenderedPageBreak/>
        <w:t xml:space="preserve">In the smaller company, the workers felt that there were inconsistencies between managers and this led to frustrations between different teams as some seemed to get an easier time than others. The altercations mentioned above </w:t>
      </w:r>
      <w:r w:rsidR="00370D85" w:rsidRPr="00941F6B">
        <w:rPr>
          <w:rFonts w:ascii="Arial" w:hAnsi="Arial" w:cs="Arial"/>
          <w:sz w:val="28"/>
          <w:szCs w:val="28"/>
        </w:rPr>
        <w:t xml:space="preserve">were reported as </w:t>
      </w:r>
      <w:r w:rsidRPr="00941F6B">
        <w:rPr>
          <w:rFonts w:ascii="Arial" w:hAnsi="Arial" w:cs="Arial"/>
          <w:sz w:val="28"/>
          <w:szCs w:val="28"/>
        </w:rPr>
        <w:t>indicative of the different management styles on display.</w:t>
      </w:r>
    </w:p>
    <w:p w14:paraId="2EFD2387" w14:textId="77777777" w:rsidR="002028F9" w:rsidRPr="00941F6B" w:rsidRDefault="002028F9" w:rsidP="00941F6B">
      <w:pPr>
        <w:rPr>
          <w:rFonts w:ascii="Arial" w:hAnsi="Arial" w:cs="Arial"/>
          <w:sz w:val="28"/>
          <w:szCs w:val="28"/>
        </w:rPr>
      </w:pPr>
    </w:p>
    <w:p w14:paraId="4048C2BE" w14:textId="77777777" w:rsidR="002028F9" w:rsidRPr="00941F6B" w:rsidRDefault="002028F9" w:rsidP="00941F6B">
      <w:pPr>
        <w:rPr>
          <w:rFonts w:ascii="Arial" w:hAnsi="Arial" w:cs="Arial"/>
          <w:sz w:val="28"/>
          <w:szCs w:val="28"/>
        </w:rPr>
      </w:pPr>
      <w:r w:rsidRPr="00941F6B">
        <w:rPr>
          <w:rFonts w:ascii="Arial" w:hAnsi="Arial" w:cs="Arial"/>
          <w:sz w:val="28"/>
          <w:szCs w:val="28"/>
        </w:rPr>
        <w:t xml:space="preserve">Many people reported that the managers took the path of least resistance when it came to managing diverse teams and tended not to interfere in the ‘office politics’ so long as production was not interrupted. This caused frustration as in difficult situations the managers could not be relied upon. </w:t>
      </w:r>
    </w:p>
    <w:p w14:paraId="4263BE8D" w14:textId="77777777" w:rsidR="002028F9" w:rsidRPr="00941F6B" w:rsidRDefault="002028F9" w:rsidP="00941F6B">
      <w:pPr>
        <w:rPr>
          <w:rFonts w:ascii="Arial" w:hAnsi="Arial" w:cs="Arial"/>
          <w:sz w:val="28"/>
          <w:szCs w:val="28"/>
        </w:rPr>
      </w:pPr>
    </w:p>
    <w:p w14:paraId="72DED4EC" w14:textId="5DB90256" w:rsidR="008940A6" w:rsidRPr="00941F6B" w:rsidRDefault="00A97131" w:rsidP="00941F6B">
      <w:pPr>
        <w:rPr>
          <w:rFonts w:ascii="Arial" w:hAnsi="Arial" w:cs="Arial"/>
          <w:sz w:val="28"/>
          <w:szCs w:val="28"/>
        </w:rPr>
      </w:pPr>
      <w:r w:rsidRPr="00941F6B">
        <w:rPr>
          <w:rFonts w:ascii="Arial" w:hAnsi="Arial" w:cs="Arial"/>
          <w:sz w:val="28"/>
          <w:szCs w:val="28"/>
        </w:rPr>
        <w:t>O</w:t>
      </w:r>
      <w:r w:rsidR="008940A6" w:rsidRPr="00941F6B">
        <w:rPr>
          <w:rFonts w:ascii="Arial" w:hAnsi="Arial" w:cs="Arial"/>
          <w:sz w:val="28"/>
          <w:szCs w:val="28"/>
        </w:rPr>
        <w:t xml:space="preserve">f the 32 participants in the </w:t>
      </w:r>
      <w:r w:rsidRPr="00941F6B">
        <w:rPr>
          <w:rFonts w:ascii="Arial" w:hAnsi="Arial" w:cs="Arial"/>
          <w:sz w:val="28"/>
          <w:szCs w:val="28"/>
        </w:rPr>
        <w:t xml:space="preserve">NESFiP </w:t>
      </w:r>
      <w:r w:rsidR="00E23817" w:rsidRPr="00941F6B">
        <w:rPr>
          <w:rFonts w:ascii="Arial" w:hAnsi="Arial" w:cs="Arial"/>
          <w:sz w:val="28"/>
          <w:szCs w:val="28"/>
        </w:rPr>
        <w:t xml:space="preserve">study slightly more than half </w:t>
      </w:r>
      <w:r w:rsidR="008940A6" w:rsidRPr="00941F6B">
        <w:rPr>
          <w:rFonts w:ascii="Arial" w:hAnsi="Arial" w:cs="Arial"/>
          <w:sz w:val="28"/>
          <w:szCs w:val="28"/>
        </w:rPr>
        <w:t>(18) disagreed that “all workers of all nationalities are treated equally at work”</w:t>
      </w:r>
      <w:r w:rsidR="00E23817" w:rsidRPr="00941F6B">
        <w:rPr>
          <w:rFonts w:ascii="Arial" w:hAnsi="Arial" w:cs="Arial"/>
          <w:sz w:val="28"/>
          <w:szCs w:val="28"/>
        </w:rPr>
        <w:t>.</w:t>
      </w:r>
    </w:p>
    <w:p w14:paraId="3382ACBF" w14:textId="77777777" w:rsidR="008940A6" w:rsidRPr="00941F6B" w:rsidRDefault="008940A6" w:rsidP="00941F6B">
      <w:pPr>
        <w:rPr>
          <w:rFonts w:ascii="Arial" w:hAnsi="Arial" w:cs="Arial"/>
          <w:sz w:val="28"/>
          <w:szCs w:val="28"/>
        </w:rPr>
      </w:pPr>
    </w:p>
    <w:p w14:paraId="528950D3" w14:textId="4BB36667" w:rsidR="00800BA2" w:rsidRPr="00941F6B" w:rsidRDefault="008940A6" w:rsidP="00941F6B">
      <w:pPr>
        <w:rPr>
          <w:rFonts w:ascii="Arial" w:hAnsi="Arial" w:cs="Arial"/>
          <w:sz w:val="28"/>
          <w:szCs w:val="28"/>
        </w:rPr>
      </w:pPr>
      <w:r w:rsidRPr="00941F6B">
        <w:rPr>
          <w:rFonts w:ascii="Arial" w:hAnsi="Arial" w:cs="Arial"/>
          <w:sz w:val="28"/>
          <w:szCs w:val="28"/>
        </w:rPr>
        <w:t>The majority (19) considered their employer to be “a fair employer”</w:t>
      </w:r>
      <w:r w:rsidR="00800BA2" w:rsidRPr="00941F6B">
        <w:rPr>
          <w:rFonts w:ascii="Arial" w:hAnsi="Arial" w:cs="Arial"/>
          <w:sz w:val="28"/>
          <w:szCs w:val="28"/>
        </w:rPr>
        <w:t xml:space="preserve"> and 6 others were neutral on this leaving a</w:t>
      </w:r>
      <w:r w:rsidRPr="00941F6B">
        <w:rPr>
          <w:rFonts w:ascii="Arial" w:hAnsi="Arial" w:cs="Arial"/>
          <w:sz w:val="28"/>
          <w:szCs w:val="28"/>
        </w:rPr>
        <w:t xml:space="preserve"> distinct minority (7) </w:t>
      </w:r>
      <w:r w:rsidR="00800BA2" w:rsidRPr="00941F6B">
        <w:rPr>
          <w:rFonts w:ascii="Arial" w:hAnsi="Arial" w:cs="Arial"/>
          <w:sz w:val="28"/>
          <w:szCs w:val="28"/>
        </w:rPr>
        <w:t>disagreeing and the same number (7) who would prefer to not work for this employer</w:t>
      </w:r>
      <w:r w:rsidR="00DB3CAE">
        <w:rPr>
          <w:rFonts w:ascii="Arial" w:hAnsi="Arial" w:cs="Arial"/>
          <w:sz w:val="28"/>
          <w:szCs w:val="28"/>
        </w:rPr>
        <w:t>.</w:t>
      </w:r>
    </w:p>
    <w:p w14:paraId="744D008B" w14:textId="77777777" w:rsidR="00800BA2" w:rsidRPr="00941F6B" w:rsidRDefault="00800BA2" w:rsidP="00941F6B">
      <w:pPr>
        <w:rPr>
          <w:rFonts w:ascii="Arial" w:hAnsi="Arial" w:cs="Arial"/>
          <w:sz w:val="28"/>
          <w:szCs w:val="28"/>
        </w:rPr>
      </w:pPr>
    </w:p>
    <w:p w14:paraId="25D7FCEC" w14:textId="07615A4F" w:rsidR="00683E33" w:rsidRPr="00941F6B" w:rsidRDefault="00800BA2" w:rsidP="00941F6B">
      <w:pPr>
        <w:rPr>
          <w:rFonts w:ascii="Arial" w:hAnsi="Arial" w:cs="Arial"/>
          <w:sz w:val="28"/>
          <w:szCs w:val="28"/>
        </w:rPr>
      </w:pPr>
      <w:r w:rsidRPr="00941F6B">
        <w:rPr>
          <w:rFonts w:ascii="Arial" w:hAnsi="Arial" w:cs="Arial"/>
          <w:sz w:val="28"/>
          <w:szCs w:val="28"/>
        </w:rPr>
        <w:t>The reported pattern was overwhelmingly one of mix</w:t>
      </w:r>
      <w:r w:rsidR="00A97131" w:rsidRPr="00941F6B">
        <w:rPr>
          <w:rFonts w:ascii="Arial" w:hAnsi="Arial" w:cs="Arial"/>
          <w:sz w:val="28"/>
          <w:szCs w:val="28"/>
        </w:rPr>
        <w:t>ed</w:t>
      </w:r>
      <w:r w:rsidRPr="00941F6B">
        <w:rPr>
          <w:rFonts w:ascii="Arial" w:hAnsi="Arial" w:cs="Arial"/>
          <w:sz w:val="28"/>
          <w:szCs w:val="28"/>
        </w:rPr>
        <w:t xml:space="preserve"> nationalities in the workplace</w:t>
      </w:r>
      <w:r w:rsidR="00683E33" w:rsidRPr="00941F6B">
        <w:rPr>
          <w:rFonts w:ascii="Arial" w:hAnsi="Arial" w:cs="Arial"/>
          <w:sz w:val="28"/>
          <w:szCs w:val="28"/>
        </w:rPr>
        <w:t xml:space="preserve"> and people not working mainly with people from their own country of birth.</w:t>
      </w:r>
    </w:p>
    <w:p w14:paraId="4FA33BEA" w14:textId="77777777" w:rsidR="00683E33" w:rsidRPr="00941F6B" w:rsidRDefault="00683E33" w:rsidP="00941F6B">
      <w:pPr>
        <w:rPr>
          <w:rFonts w:ascii="Arial" w:hAnsi="Arial" w:cs="Arial"/>
          <w:sz w:val="28"/>
          <w:szCs w:val="28"/>
        </w:rPr>
      </w:pPr>
    </w:p>
    <w:p w14:paraId="694CCB3F" w14:textId="2EC4B729" w:rsidR="00E23817" w:rsidRPr="00941F6B" w:rsidRDefault="00683E33" w:rsidP="00941F6B">
      <w:pPr>
        <w:rPr>
          <w:rFonts w:ascii="Arial" w:hAnsi="Arial" w:cs="Arial"/>
          <w:sz w:val="28"/>
          <w:szCs w:val="28"/>
        </w:rPr>
      </w:pPr>
      <w:r w:rsidRPr="00941F6B">
        <w:rPr>
          <w:rFonts w:ascii="Arial" w:hAnsi="Arial" w:cs="Arial"/>
          <w:sz w:val="28"/>
          <w:szCs w:val="28"/>
        </w:rPr>
        <w:t xml:space="preserve">In the majority of cases (22) colleagues were considered friendly and where they were not </w:t>
      </w:r>
      <w:r w:rsidR="00E23817" w:rsidRPr="00941F6B">
        <w:rPr>
          <w:rFonts w:ascii="Arial" w:hAnsi="Arial" w:cs="Arial"/>
          <w:sz w:val="28"/>
          <w:szCs w:val="28"/>
        </w:rPr>
        <w:t>a typical response is captured in this example quote: “some co-workers may be rude to you, immigrants sometimes worse than local people…it creates an environment where it is difficult to work”</w:t>
      </w:r>
      <w:r w:rsidR="00DB3CAE">
        <w:rPr>
          <w:rFonts w:ascii="Arial" w:hAnsi="Arial" w:cs="Arial"/>
          <w:sz w:val="28"/>
          <w:szCs w:val="28"/>
        </w:rPr>
        <w:t>.</w:t>
      </w:r>
    </w:p>
    <w:p w14:paraId="421E0F0C" w14:textId="77777777" w:rsidR="00E23817" w:rsidRPr="00941F6B" w:rsidRDefault="00E23817" w:rsidP="00941F6B">
      <w:pPr>
        <w:rPr>
          <w:rFonts w:ascii="Arial" w:hAnsi="Arial" w:cs="Arial"/>
          <w:sz w:val="28"/>
          <w:szCs w:val="28"/>
        </w:rPr>
      </w:pPr>
    </w:p>
    <w:p w14:paraId="3729E2DF" w14:textId="7CD7A411" w:rsidR="008940A6" w:rsidRPr="00941F6B" w:rsidRDefault="00E23817" w:rsidP="00941F6B">
      <w:pPr>
        <w:rPr>
          <w:rFonts w:ascii="Arial" w:hAnsi="Arial" w:cs="Arial"/>
          <w:sz w:val="28"/>
          <w:szCs w:val="28"/>
        </w:rPr>
      </w:pPr>
      <w:r w:rsidRPr="00941F6B">
        <w:rPr>
          <w:rFonts w:ascii="Arial" w:hAnsi="Arial" w:cs="Arial"/>
          <w:sz w:val="28"/>
          <w:szCs w:val="28"/>
        </w:rPr>
        <w:t>I</w:t>
      </w:r>
      <w:r w:rsidR="00683E33" w:rsidRPr="00941F6B">
        <w:rPr>
          <w:rFonts w:ascii="Arial" w:hAnsi="Arial" w:cs="Arial"/>
          <w:sz w:val="28"/>
          <w:szCs w:val="28"/>
        </w:rPr>
        <w:t xml:space="preserve">n the majority of cases participants felt that “managers get on well with staff” where they disagreed with this </w:t>
      </w:r>
      <w:r w:rsidRPr="00941F6B">
        <w:rPr>
          <w:rFonts w:ascii="Arial" w:hAnsi="Arial" w:cs="Arial"/>
          <w:sz w:val="28"/>
          <w:szCs w:val="28"/>
        </w:rPr>
        <w:t>the examples cited were not insignificant (see Table 3 below).</w:t>
      </w:r>
      <w:r w:rsidR="008940A6" w:rsidRPr="00941F6B">
        <w:rPr>
          <w:rFonts w:ascii="Arial" w:hAnsi="Arial" w:cs="Arial"/>
          <w:color w:val="FF0000"/>
          <w:sz w:val="28"/>
          <w:szCs w:val="28"/>
        </w:rPr>
        <w:t xml:space="preserve"> </w:t>
      </w:r>
    </w:p>
    <w:p w14:paraId="482C504E" w14:textId="77777777" w:rsidR="00683E33" w:rsidRPr="00941F6B" w:rsidRDefault="00683E33" w:rsidP="00941F6B">
      <w:pPr>
        <w:rPr>
          <w:rFonts w:ascii="Arial" w:hAnsi="Arial" w:cs="Arial"/>
          <w:sz w:val="28"/>
          <w:szCs w:val="28"/>
        </w:rPr>
      </w:pPr>
    </w:p>
    <w:p w14:paraId="67119CF2" w14:textId="77777777" w:rsidR="00683E33" w:rsidRPr="00941F6B" w:rsidRDefault="00683E33" w:rsidP="00941F6B">
      <w:pPr>
        <w:rPr>
          <w:rFonts w:ascii="Arial" w:hAnsi="Arial" w:cs="Arial"/>
          <w:sz w:val="28"/>
          <w:szCs w:val="28"/>
        </w:rPr>
      </w:pPr>
    </w:p>
    <w:p w14:paraId="23BB2E2B" w14:textId="5C0B01C0" w:rsidR="00695C45" w:rsidRPr="00941F6B" w:rsidRDefault="00695C45" w:rsidP="00941F6B">
      <w:pPr>
        <w:rPr>
          <w:rFonts w:ascii="Arial" w:hAnsi="Arial" w:cs="Arial"/>
          <w:sz w:val="28"/>
          <w:szCs w:val="28"/>
        </w:rPr>
      </w:pPr>
      <w:r w:rsidRPr="00941F6B">
        <w:rPr>
          <w:rFonts w:ascii="Arial" w:hAnsi="Arial" w:cs="Arial"/>
          <w:b/>
          <w:sz w:val="28"/>
          <w:szCs w:val="28"/>
        </w:rPr>
        <w:t>Comment:</w:t>
      </w:r>
      <w:r w:rsidRPr="00941F6B">
        <w:rPr>
          <w:rFonts w:ascii="Arial" w:hAnsi="Arial" w:cs="Arial"/>
          <w:b/>
          <w:sz w:val="28"/>
          <w:szCs w:val="28"/>
        </w:rPr>
        <w:tab/>
      </w:r>
    </w:p>
    <w:p w14:paraId="0E180E76" w14:textId="721FBC2F" w:rsidR="00C67544" w:rsidRPr="00941F6B" w:rsidRDefault="00695C45" w:rsidP="00941F6B">
      <w:pPr>
        <w:rPr>
          <w:rFonts w:ascii="Arial" w:eastAsia="Times New Roman" w:hAnsi="Arial" w:cs="Arial"/>
          <w:color w:val="000000"/>
          <w:sz w:val="28"/>
          <w:szCs w:val="28"/>
          <w:lang w:eastAsia="en-GB"/>
        </w:rPr>
      </w:pPr>
      <w:r w:rsidRPr="00941F6B">
        <w:rPr>
          <w:rFonts w:ascii="Arial" w:hAnsi="Arial" w:cs="Arial"/>
          <w:sz w:val="28"/>
          <w:szCs w:val="28"/>
        </w:rPr>
        <w:t xml:space="preserve">The picture that arose from the study does not indicate any areas of concern in </w:t>
      </w:r>
      <w:r w:rsidR="001D61CD" w:rsidRPr="00941F6B">
        <w:rPr>
          <w:rFonts w:ascii="Arial" w:hAnsi="Arial" w:cs="Arial"/>
          <w:sz w:val="28"/>
          <w:szCs w:val="28"/>
        </w:rPr>
        <w:t xml:space="preserve">relation to discrimination in </w:t>
      </w:r>
      <w:r w:rsidRPr="00941F6B">
        <w:rPr>
          <w:rFonts w:ascii="Arial" w:hAnsi="Arial" w:cs="Arial"/>
          <w:sz w:val="28"/>
          <w:szCs w:val="28"/>
        </w:rPr>
        <w:t>the way that employers operate. However it does point to factors that will be relevant to future employment for migrant workforces</w:t>
      </w:r>
      <w:r w:rsidR="00B87F96" w:rsidRPr="00941F6B">
        <w:rPr>
          <w:rFonts w:ascii="Arial" w:hAnsi="Arial" w:cs="Arial"/>
          <w:sz w:val="28"/>
          <w:szCs w:val="28"/>
        </w:rPr>
        <w:t xml:space="preserve"> with a number of what can be called ‘push’ and ‘pull’ factors. Hence as </w:t>
      </w:r>
      <w:r w:rsidRPr="00941F6B">
        <w:rPr>
          <w:rFonts w:ascii="Arial" w:hAnsi="Arial" w:cs="Arial"/>
          <w:sz w:val="28"/>
          <w:szCs w:val="28"/>
        </w:rPr>
        <w:t>English language skills are developed</w:t>
      </w:r>
      <w:r w:rsidR="00B87F96" w:rsidRPr="00941F6B">
        <w:rPr>
          <w:rFonts w:ascii="Arial" w:hAnsi="Arial" w:cs="Arial"/>
          <w:sz w:val="28"/>
          <w:szCs w:val="28"/>
        </w:rPr>
        <w:t xml:space="preserve"> will this act as a push as employees seek to move on to new employment opportunities. A pull factor is the way that families and </w:t>
      </w:r>
      <w:r w:rsidR="00B87F96" w:rsidRPr="00941F6B">
        <w:rPr>
          <w:rFonts w:ascii="Arial" w:hAnsi="Arial" w:cs="Arial"/>
          <w:sz w:val="28"/>
          <w:szCs w:val="28"/>
        </w:rPr>
        <w:lastRenderedPageBreak/>
        <w:t xml:space="preserve">friends arrive by word of mouth, although again as families settle in Scotland, rather than being economic migrant workers, they may have a push to better their employment opportunities. Such factors are relevant for employers in how they may seek to develop best practices to retain their best workers. In the north east study participants pointed to a “locally understood hierarchy of the best employers”…”the ones most people want to work for” based on “how they treat us”. </w:t>
      </w:r>
      <w:r w:rsidR="00C67544" w:rsidRPr="00941F6B">
        <w:rPr>
          <w:rFonts w:ascii="Arial" w:hAnsi="Arial" w:cs="Arial"/>
          <w:sz w:val="28"/>
          <w:szCs w:val="28"/>
        </w:rPr>
        <w:t xml:space="preserve"> “</w:t>
      </w:r>
      <w:r w:rsidR="00C67544" w:rsidRPr="00941F6B">
        <w:rPr>
          <w:rFonts w:ascii="Arial" w:eastAsia="Times New Roman" w:hAnsi="Arial" w:cs="Arial"/>
          <w:color w:val="000000"/>
          <w:sz w:val="28"/>
          <w:szCs w:val="28"/>
          <w:lang w:eastAsia="en-GB"/>
        </w:rPr>
        <w:t>For years people have consider …as the best due to having a permanent employment, good pay and good relationships…(and even here) it is worth mentioning that over the years (they) have lowered their standards. There are interpersonal conflicts, issues with supervisors. Sadly the management have systematically ignored those problems which did not help at all. In one case, the conflict increased to</w:t>
      </w:r>
      <w:r w:rsidR="00EE7398" w:rsidRPr="00941F6B">
        <w:rPr>
          <w:rFonts w:ascii="Arial" w:eastAsia="Times New Roman" w:hAnsi="Arial" w:cs="Arial"/>
          <w:color w:val="000000"/>
          <w:sz w:val="28"/>
          <w:szCs w:val="28"/>
          <w:lang w:eastAsia="en-GB"/>
        </w:rPr>
        <w:t xml:space="preserve"> </w:t>
      </w:r>
      <w:r w:rsidR="00C67544" w:rsidRPr="00941F6B">
        <w:rPr>
          <w:rFonts w:ascii="Arial" w:eastAsia="Times New Roman" w:hAnsi="Arial" w:cs="Arial"/>
          <w:color w:val="000000"/>
          <w:sz w:val="28"/>
          <w:szCs w:val="28"/>
          <w:lang w:eastAsia="en-GB"/>
        </w:rPr>
        <w:t xml:space="preserve">such </w:t>
      </w:r>
      <w:r w:rsidR="00EE7398" w:rsidRPr="00941F6B">
        <w:rPr>
          <w:rFonts w:ascii="Arial" w:eastAsia="Times New Roman" w:hAnsi="Arial" w:cs="Arial"/>
          <w:color w:val="000000"/>
          <w:sz w:val="28"/>
          <w:szCs w:val="28"/>
          <w:lang w:eastAsia="en-GB"/>
        </w:rPr>
        <w:t xml:space="preserve">a </w:t>
      </w:r>
      <w:r w:rsidR="00C67544" w:rsidRPr="00941F6B">
        <w:rPr>
          <w:rFonts w:ascii="Arial" w:eastAsia="Times New Roman" w:hAnsi="Arial" w:cs="Arial"/>
          <w:color w:val="000000"/>
          <w:sz w:val="28"/>
          <w:szCs w:val="28"/>
          <w:lang w:eastAsia="en-GB"/>
        </w:rPr>
        <w:t>degree that a male employee hit a female employee on the factory floor… (but) I have heard that with the latest managerial changes things seem to be turning for better in that area”. </w:t>
      </w:r>
    </w:p>
    <w:p w14:paraId="679C51DC" w14:textId="77777777" w:rsidR="002C1ADA" w:rsidRPr="00941F6B" w:rsidRDefault="002C1ADA" w:rsidP="00941F6B">
      <w:pPr>
        <w:rPr>
          <w:rFonts w:ascii="Arial" w:eastAsia="Times New Roman" w:hAnsi="Arial" w:cs="Arial"/>
          <w:color w:val="000000"/>
          <w:sz w:val="28"/>
          <w:szCs w:val="28"/>
          <w:lang w:eastAsia="en-GB"/>
        </w:rPr>
      </w:pPr>
    </w:p>
    <w:p w14:paraId="5FDC57AA" w14:textId="77777777" w:rsidR="009830A1" w:rsidRDefault="009830A1">
      <w:pPr>
        <w:rPr>
          <w:rFonts w:ascii="Arial" w:eastAsia="Times New Roman" w:hAnsi="Arial" w:cs="Arial"/>
          <w:i/>
          <w:color w:val="000000"/>
          <w:sz w:val="28"/>
          <w:szCs w:val="28"/>
          <w:lang w:eastAsia="en-GB"/>
        </w:rPr>
      </w:pPr>
      <w:r>
        <w:rPr>
          <w:rFonts w:ascii="Arial" w:eastAsia="Times New Roman" w:hAnsi="Arial" w:cs="Arial"/>
          <w:i/>
          <w:color w:val="000000"/>
          <w:sz w:val="28"/>
          <w:szCs w:val="28"/>
          <w:lang w:eastAsia="en-GB"/>
        </w:rPr>
        <w:br w:type="page"/>
      </w:r>
    </w:p>
    <w:p w14:paraId="72FD5829" w14:textId="6CE67326" w:rsidR="002C1ADA" w:rsidRPr="00941F6B" w:rsidRDefault="002C1ADA" w:rsidP="00941F6B">
      <w:pPr>
        <w:rPr>
          <w:rFonts w:ascii="Arial" w:eastAsia="Times New Roman" w:hAnsi="Arial" w:cs="Arial"/>
          <w:i/>
          <w:color w:val="000000"/>
          <w:sz w:val="28"/>
          <w:szCs w:val="28"/>
          <w:lang w:eastAsia="en-GB"/>
        </w:rPr>
      </w:pPr>
      <w:r w:rsidRPr="00941F6B">
        <w:rPr>
          <w:rFonts w:ascii="Arial" w:eastAsia="Times New Roman" w:hAnsi="Arial" w:cs="Arial"/>
          <w:i/>
          <w:color w:val="000000"/>
          <w:sz w:val="28"/>
          <w:szCs w:val="28"/>
          <w:lang w:eastAsia="en-GB"/>
        </w:rPr>
        <w:lastRenderedPageBreak/>
        <w:t xml:space="preserve">Table 3. A selection of quotes from participants </w:t>
      </w:r>
      <w:r w:rsidR="00A55C71" w:rsidRPr="00941F6B">
        <w:rPr>
          <w:rFonts w:ascii="Arial" w:eastAsia="Times New Roman" w:hAnsi="Arial" w:cs="Arial"/>
          <w:i/>
          <w:color w:val="000000"/>
          <w:sz w:val="28"/>
          <w:szCs w:val="28"/>
          <w:lang w:eastAsia="en-GB"/>
        </w:rPr>
        <w:t xml:space="preserve">in the NESFiP study </w:t>
      </w:r>
      <w:r w:rsidRPr="00941F6B">
        <w:rPr>
          <w:rFonts w:ascii="Arial" w:eastAsia="Times New Roman" w:hAnsi="Arial" w:cs="Arial"/>
          <w:i/>
          <w:color w:val="000000"/>
          <w:sz w:val="28"/>
          <w:szCs w:val="28"/>
          <w:lang w:eastAsia="en-GB"/>
        </w:rPr>
        <w:t>to evidence the examples of poor practice and why there is concern about one-off aspects of discretion exercised by individual supervisors</w:t>
      </w:r>
    </w:p>
    <w:p w14:paraId="58C703B1" w14:textId="77777777" w:rsidR="002C1ADA" w:rsidRPr="00941F6B" w:rsidRDefault="002C1ADA" w:rsidP="00941F6B">
      <w:pPr>
        <w:rPr>
          <w:rFonts w:ascii="Arial" w:eastAsia="Times New Roman" w:hAnsi="Arial" w:cs="Arial"/>
          <w:color w:val="000000"/>
          <w:sz w:val="28"/>
          <w:szCs w:val="28"/>
          <w:lang w:eastAsia="en-GB"/>
        </w:rPr>
      </w:pPr>
    </w:p>
    <w:tbl>
      <w:tblPr>
        <w:tblStyle w:val="TableGrid"/>
        <w:tblW w:w="0" w:type="auto"/>
        <w:tblLook w:val="04A0" w:firstRow="1" w:lastRow="0" w:firstColumn="1" w:lastColumn="0" w:noHBand="0" w:noVBand="1"/>
      </w:tblPr>
      <w:tblGrid>
        <w:gridCol w:w="9180"/>
      </w:tblGrid>
      <w:tr w:rsidR="002C1ADA" w:rsidRPr="00941F6B" w14:paraId="51FA46BF" w14:textId="77777777" w:rsidTr="009E2BB4">
        <w:tc>
          <w:tcPr>
            <w:tcW w:w="9180" w:type="dxa"/>
          </w:tcPr>
          <w:p w14:paraId="47348DDD" w14:textId="77777777" w:rsidR="002C1ADA" w:rsidRPr="00941F6B" w:rsidRDefault="002C1ADA" w:rsidP="00941F6B">
            <w:pPr>
              <w:rPr>
                <w:rFonts w:ascii="Arial" w:hAnsi="Arial" w:cs="Arial"/>
                <w:sz w:val="28"/>
                <w:szCs w:val="28"/>
              </w:rPr>
            </w:pPr>
          </w:p>
          <w:p w14:paraId="46332B5B" w14:textId="77777777" w:rsidR="002C1ADA" w:rsidRPr="00941F6B" w:rsidRDefault="002C1ADA" w:rsidP="00941F6B">
            <w:pPr>
              <w:rPr>
                <w:rFonts w:ascii="Arial" w:hAnsi="Arial" w:cs="Arial"/>
                <w:sz w:val="28"/>
                <w:szCs w:val="28"/>
              </w:rPr>
            </w:pPr>
            <w:r w:rsidRPr="00941F6B">
              <w:rPr>
                <w:rFonts w:ascii="Arial" w:hAnsi="Arial" w:cs="Arial"/>
                <w:sz w:val="28"/>
                <w:szCs w:val="28"/>
              </w:rPr>
              <w:t>“If the charge-hands were more consistent it would be better”</w:t>
            </w:r>
          </w:p>
          <w:p w14:paraId="34131442" w14:textId="77777777" w:rsidR="002C1ADA" w:rsidRPr="00941F6B" w:rsidRDefault="002C1ADA" w:rsidP="00941F6B">
            <w:pPr>
              <w:rPr>
                <w:rFonts w:ascii="Arial" w:hAnsi="Arial" w:cs="Arial"/>
                <w:sz w:val="28"/>
                <w:szCs w:val="28"/>
              </w:rPr>
            </w:pPr>
            <w:r w:rsidRPr="00941F6B">
              <w:rPr>
                <w:rFonts w:ascii="Arial" w:hAnsi="Arial" w:cs="Arial"/>
                <w:sz w:val="28"/>
                <w:szCs w:val="28"/>
              </w:rPr>
              <w:t>“Supervisors on many occasions quarrel and have different opinions”</w:t>
            </w:r>
          </w:p>
          <w:p w14:paraId="5AFCE56B" w14:textId="77777777" w:rsidR="002C1ADA" w:rsidRPr="00941F6B" w:rsidRDefault="002C1ADA" w:rsidP="00941F6B">
            <w:pPr>
              <w:rPr>
                <w:rFonts w:ascii="Arial" w:hAnsi="Arial" w:cs="Arial"/>
                <w:sz w:val="28"/>
                <w:szCs w:val="28"/>
              </w:rPr>
            </w:pPr>
            <w:r w:rsidRPr="00941F6B">
              <w:rPr>
                <w:rFonts w:ascii="Arial" w:hAnsi="Arial" w:cs="Arial"/>
                <w:sz w:val="28"/>
                <w:szCs w:val="28"/>
              </w:rPr>
              <w:t>“For years I was treated well then the supervisor changed and he picked on me, when he left it was fine again”</w:t>
            </w:r>
          </w:p>
          <w:p w14:paraId="32FA119D" w14:textId="77777777" w:rsidR="002C1ADA" w:rsidRPr="00941F6B" w:rsidRDefault="002C1ADA" w:rsidP="00941F6B">
            <w:pPr>
              <w:rPr>
                <w:rFonts w:ascii="Arial" w:hAnsi="Arial" w:cs="Arial"/>
                <w:sz w:val="28"/>
                <w:szCs w:val="28"/>
              </w:rPr>
            </w:pPr>
            <w:r w:rsidRPr="00941F6B">
              <w:rPr>
                <w:rFonts w:ascii="Arial" w:hAnsi="Arial" w:cs="Arial"/>
                <w:sz w:val="28"/>
                <w:szCs w:val="28"/>
              </w:rPr>
              <w:t>“The supervisor was vindictive and people were afraid, people were treated differently and a pregnant woman was not supported”</w:t>
            </w:r>
          </w:p>
          <w:p w14:paraId="3E828269" w14:textId="77777777" w:rsidR="002C1ADA" w:rsidRPr="00941F6B" w:rsidRDefault="002C1ADA" w:rsidP="00941F6B">
            <w:pPr>
              <w:rPr>
                <w:rFonts w:ascii="Arial" w:hAnsi="Arial" w:cs="Arial"/>
                <w:sz w:val="28"/>
                <w:szCs w:val="28"/>
              </w:rPr>
            </w:pPr>
            <w:r w:rsidRPr="00941F6B">
              <w:rPr>
                <w:rFonts w:ascii="Arial" w:hAnsi="Arial" w:cs="Arial"/>
                <w:sz w:val="28"/>
                <w:szCs w:val="28"/>
              </w:rPr>
              <w:t>“Supervisors manipulate people – managers seem to rely on supervisors“</w:t>
            </w:r>
          </w:p>
          <w:p w14:paraId="2FD1CFD6" w14:textId="77777777" w:rsidR="002C1ADA" w:rsidRPr="00941F6B" w:rsidRDefault="002C1ADA" w:rsidP="00941F6B">
            <w:pPr>
              <w:rPr>
                <w:rFonts w:ascii="Arial" w:hAnsi="Arial" w:cs="Arial"/>
                <w:sz w:val="28"/>
                <w:szCs w:val="28"/>
              </w:rPr>
            </w:pPr>
            <w:r w:rsidRPr="00941F6B">
              <w:rPr>
                <w:rFonts w:ascii="Arial" w:hAnsi="Arial" w:cs="Arial"/>
                <w:sz w:val="28"/>
                <w:szCs w:val="28"/>
              </w:rPr>
              <w:t>“I was harassed if I said no and given worse jobs to do – I felt discriminated against” (on grounds of nationality).</w:t>
            </w:r>
          </w:p>
          <w:p w14:paraId="1F1F087B" w14:textId="77777777" w:rsidR="002C1ADA" w:rsidRPr="00941F6B" w:rsidRDefault="002C1ADA" w:rsidP="00941F6B">
            <w:pPr>
              <w:rPr>
                <w:rFonts w:ascii="Arial" w:hAnsi="Arial" w:cs="Arial"/>
                <w:sz w:val="28"/>
                <w:szCs w:val="28"/>
              </w:rPr>
            </w:pPr>
            <w:r w:rsidRPr="00941F6B">
              <w:rPr>
                <w:rFonts w:ascii="Arial" w:hAnsi="Arial" w:cs="Arial"/>
                <w:sz w:val="28"/>
                <w:szCs w:val="28"/>
              </w:rPr>
              <w:t>“I worked extra to appease senior staff - to secure my job”</w:t>
            </w:r>
          </w:p>
          <w:p w14:paraId="049511F5" w14:textId="77777777" w:rsidR="002C1ADA" w:rsidRPr="00941F6B" w:rsidRDefault="002C1ADA" w:rsidP="00941F6B">
            <w:pPr>
              <w:rPr>
                <w:rFonts w:ascii="Arial" w:hAnsi="Arial" w:cs="Arial"/>
                <w:sz w:val="28"/>
                <w:szCs w:val="28"/>
              </w:rPr>
            </w:pPr>
            <w:r w:rsidRPr="00941F6B">
              <w:rPr>
                <w:rFonts w:ascii="Arial" w:hAnsi="Arial" w:cs="Arial"/>
                <w:sz w:val="28"/>
                <w:szCs w:val="28"/>
              </w:rPr>
              <w:t xml:space="preserve">“When I needed doctors’ appointments I had to leave my job permanently” </w:t>
            </w:r>
          </w:p>
          <w:p w14:paraId="65DE8B1D" w14:textId="6A170D69" w:rsidR="002C1ADA" w:rsidRPr="00941F6B" w:rsidRDefault="002C1ADA" w:rsidP="00941F6B">
            <w:pPr>
              <w:rPr>
                <w:rFonts w:ascii="Arial" w:hAnsi="Arial" w:cs="Arial"/>
                <w:sz w:val="28"/>
                <w:szCs w:val="28"/>
              </w:rPr>
            </w:pPr>
            <w:r w:rsidRPr="00941F6B">
              <w:rPr>
                <w:rFonts w:ascii="Arial" w:hAnsi="Arial" w:cs="Arial"/>
                <w:sz w:val="28"/>
                <w:szCs w:val="28"/>
              </w:rPr>
              <w:t>“Was allowed to go to the toilet only in break times”</w:t>
            </w:r>
          </w:p>
          <w:p w14:paraId="258BD0B2" w14:textId="37C39B71" w:rsidR="002C1ADA" w:rsidRPr="00941F6B" w:rsidRDefault="002C1ADA" w:rsidP="00941F6B">
            <w:pPr>
              <w:rPr>
                <w:rFonts w:ascii="Arial" w:hAnsi="Arial" w:cs="Arial"/>
                <w:sz w:val="28"/>
                <w:szCs w:val="28"/>
              </w:rPr>
            </w:pPr>
            <w:r w:rsidRPr="00941F6B">
              <w:rPr>
                <w:rFonts w:ascii="Arial" w:hAnsi="Arial" w:cs="Arial"/>
                <w:sz w:val="28"/>
                <w:szCs w:val="28"/>
              </w:rPr>
              <w:t xml:space="preserve"> “Workers were sent to another, more intense department if denied working overtime”.</w:t>
            </w:r>
          </w:p>
          <w:p w14:paraId="380F978C" w14:textId="4C71AEC2" w:rsidR="002C1ADA" w:rsidRPr="00941F6B" w:rsidRDefault="002C1ADA" w:rsidP="00941F6B">
            <w:pPr>
              <w:rPr>
                <w:rFonts w:ascii="Arial" w:hAnsi="Arial" w:cs="Arial"/>
                <w:sz w:val="28"/>
                <w:szCs w:val="28"/>
              </w:rPr>
            </w:pPr>
            <w:r w:rsidRPr="00941F6B">
              <w:rPr>
                <w:rFonts w:ascii="Arial" w:hAnsi="Arial" w:cs="Arial"/>
                <w:sz w:val="28"/>
                <w:szCs w:val="28"/>
              </w:rPr>
              <w:t xml:space="preserve">Nationality “supervisors treat (their own nationality) better than other employees from different nationalities” </w:t>
            </w:r>
          </w:p>
          <w:p w14:paraId="4935A74E" w14:textId="3080E6FB" w:rsidR="002C1ADA" w:rsidRPr="00941F6B" w:rsidRDefault="002C1ADA" w:rsidP="00941F6B">
            <w:pPr>
              <w:rPr>
                <w:rFonts w:ascii="Arial" w:hAnsi="Arial" w:cs="Arial"/>
                <w:sz w:val="28"/>
                <w:szCs w:val="28"/>
              </w:rPr>
            </w:pPr>
            <w:r w:rsidRPr="00941F6B">
              <w:rPr>
                <w:rFonts w:ascii="Arial" w:hAnsi="Arial" w:cs="Arial"/>
                <w:sz w:val="28"/>
                <w:szCs w:val="28"/>
              </w:rPr>
              <w:t>“People liked by supervisor get overtime…I go to manager to get overtime”</w:t>
            </w:r>
          </w:p>
          <w:p w14:paraId="2A60462F" w14:textId="702804A0" w:rsidR="002C1ADA" w:rsidRPr="00941F6B" w:rsidRDefault="002C1ADA" w:rsidP="00941F6B">
            <w:pPr>
              <w:rPr>
                <w:rFonts w:ascii="Arial" w:hAnsi="Arial" w:cs="Arial"/>
                <w:sz w:val="28"/>
                <w:szCs w:val="28"/>
              </w:rPr>
            </w:pPr>
            <w:r w:rsidRPr="00941F6B">
              <w:rPr>
                <w:rFonts w:ascii="Arial" w:hAnsi="Arial" w:cs="Arial"/>
                <w:sz w:val="28"/>
                <w:szCs w:val="28"/>
              </w:rPr>
              <w:t xml:space="preserve"> “My colleagues wish I was not working there because I am …nationality”</w:t>
            </w:r>
          </w:p>
          <w:p w14:paraId="4A7153AA" w14:textId="34A18256" w:rsidR="002C1ADA" w:rsidRPr="00941F6B" w:rsidRDefault="002C1ADA" w:rsidP="00941F6B">
            <w:pPr>
              <w:rPr>
                <w:rFonts w:ascii="Arial" w:hAnsi="Arial" w:cs="Arial"/>
                <w:sz w:val="28"/>
                <w:szCs w:val="28"/>
              </w:rPr>
            </w:pPr>
            <w:r w:rsidRPr="00941F6B">
              <w:rPr>
                <w:rFonts w:ascii="Arial" w:hAnsi="Arial" w:cs="Arial"/>
                <w:sz w:val="28"/>
                <w:szCs w:val="28"/>
              </w:rPr>
              <w:t xml:space="preserve">“Managers …ignore when supervisors discriminate (against other nationalities)…among those ‘allowed’ practices were shouting…verbally offending them. A new manager put an end to this and now complaints against other workers are confidential and dealt with. </w:t>
            </w:r>
          </w:p>
          <w:p w14:paraId="305B8B82" w14:textId="4ECE61B9" w:rsidR="002C1ADA" w:rsidRPr="00941F6B" w:rsidRDefault="002C1ADA" w:rsidP="00941F6B">
            <w:pPr>
              <w:rPr>
                <w:rFonts w:ascii="Arial" w:hAnsi="Arial" w:cs="Arial"/>
                <w:sz w:val="28"/>
                <w:szCs w:val="28"/>
              </w:rPr>
            </w:pPr>
            <w:r w:rsidRPr="00941F6B">
              <w:rPr>
                <w:rFonts w:ascii="Arial" w:hAnsi="Arial" w:cs="Arial"/>
                <w:sz w:val="28"/>
                <w:szCs w:val="28"/>
              </w:rPr>
              <w:t xml:space="preserve"> “As a salaried worker I am expected to work through my breaks. I do not get overtime but could take time off but it would not be approved by other co-workers”</w:t>
            </w:r>
          </w:p>
          <w:p w14:paraId="4303CC46" w14:textId="468348AA" w:rsidR="002C1ADA" w:rsidRPr="00941F6B" w:rsidRDefault="002C1ADA" w:rsidP="00941F6B">
            <w:pPr>
              <w:rPr>
                <w:rFonts w:ascii="Arial" w:hAnsi="Arial" w:cs="Arial"/>
                <w:sz w:val="28"/>
                <w:szCs w:val="28"/>
              </w:rPr>
            </w:pPr>
            <w:r w:rsidRPr="00941F6B">
              <w:rPr>
                <w:rFonts w:ascii="Arial" w:hAnsi="Arial" w:cs="Arial"/>
                <w:sz w:val="28"/>
                <w:szCs w:val="28"/>
              </w:rPr>
              <w:t>Nationality “were favoured, but (nationality) were underclass workers -verbal abuse and a ban on speaking (their language), abuse</w:t>
            </w:r>
            <w:r w:rsidR="00EE7398" w:rsidRPr="00941F6B">
              <w:rPr>
                <w:rFonts w:ascii="Arial" w:hAnsi="Arial" w:cs="Arial"/>
                <w:sz w:val="28"/>
                <w:szCs w:val="28"/>
              </w:rPr>
              <w:t xml:space="preserve"> </w:t>
            </w:r>
            <w:r w:rsidRPr="00941F6B">
              <w:rPr>
                <w:rFonts w:ascii="Arial" w:hAnsi="Arial" w:cs="Arial"/>
                <w:sz w:val="28"/>
                <w:szCs w:val="28"/>
              </w:rPr>
              <w:t>,insults and so stressed and intimidated…”</w:t>
            </w:r>
          </w:p>
          <w:p w14:paraId="03C06F4D" w14:textId="2690D1E3" w:rsidR="002C1ADA" w:rsidRPr="00941F6B" w:rsidRDefault="002C1ADA" w:rsidP="00941F6B">
            <w:pPr>
              <w:rPr>
                <w:rFonts w:ascii="Arial" w:hAnsi="Arial" w:cs="Arial"/>
                <w:sz w:val="28"/>
                <w:szCs w:val="28"/>
              </w:rPr>
            </w:pPr>
            <w:r w:rsidRPr="00941F6B">
              <w:rPr>
                <w:rFonts w:ascii="Arial" w:hAnsi="Arial" w:cs="Arial"/>
                <w:sz w:val="28"/>
                <w:szCs w:val="28"/>
              </w:rPr>
              <w:t>“If people said no to overtime they would be harassed and forced or moved to worst jobs or even lose their job”</w:t>
            </w:r>
          </w:p>
          <w:p w14:paraId="087A9699" w14:textId="0D31ADC2" w:rsidR="002C1ADA" w:rsidRPr="00941F6B" w:rsidRDefault="002C1ADA" w:rsidP="00941F6B">
            <w:pPr>
              <w:rPr>
                <w:rFonts w:ascii="Arial" w:hAnsi="Arial" w:cs="Arial"/>
                <w:sz w:val="28"/>
                <w:szCs w:val="28"/>
              </w:rPr>
            </w:pPr>
            <w:r w:rsidRPr="00941F6B">
              <w:rPr>
                <w:rFonts w:ascii="Arial" w:hAnsi="Arial" w:cs="Arial"/>
                <w:sz w:val="28"/>
                <w:szCs w:val="28"/>
              </w:rPr>
              <w:t xml:space="preserve"> “Managers stayed in their office and were unaware of what was going on at the factory floor”</w:t>
            </w:r>
          </w:p>
          <w:p w14:paraId="61F012D8" w14:textId="493BBDF7" w:rsidR="002C1ADA" w:rsidRPr="00941F6B" w:rsidRDefault="002C1ADA" w:rsidP="00941F6B">
            <w:pPr>
              <w:rPr>
                <w:rFonts w:ascii="Arial" w:hAnsi="Arial" w:cs="Arial"/>
                <w:sz w:val="28"/>
                <w:szCs w:val="28"/>
              </w:rPr>
            </w:pPr>
            <w:r w:rsidRPr="00941F6B">
              <w:rPr>
                <w:rFonts w:ascii="Arial" w:hAnsi="Arial" w:cs="Arial"/>
                <w:sz w:val="28"/>
                <w:szCs w:val="28"/>
              </w:rPr>
              <w:t xml:space="preserve"> “English should be the official language. My boss doesn’t speak English and doesn’t speak my language – how come?”</w:t>
            </w:r>
          </w:p>
          <w:p w14:paraId="0BE77DD8" w14:textId="5C26F09B" w:rsidR="002C1ADA" w:rsidRPr="00941F6B" w:rsidRDefault="002C1ADA" w:rsidP="00941F6B">
            <w:pPr>
              <w:rPr>
                <w:rFonts w:ascii="Arial" w:hAnsi="Arial" w:cs="Arial"/>
                <w:sz w:val="28"/>
                <w:szCs w:val="28"/>
              </w:rPr>
            </w:pPr>
            <w:r w:rsidRPr="00941F6B">
              <w:rPr>
                <w:rFonts w:ascii="Arial" w:hAnsi="Arial" w:cs="Arial"/>
                <w:sz w:val="28"/>
                <w:szCs w:val="28"/>
              </w:rPr>
              <w:lastRenderedPageBreak/>
              <w:t xml:space="preserve"> “I can see the way Scottish and migrant are being treated and I see it is different. We are all hard working!” </w:t>
            </w:r>
          </w:p>
          <w:p w14:paraId="4AD391CC" w14:textId="0CA633F7" w:rsidR="002C1ADA" w:rsidRPr="00941F6B" w:rsidRDefault="002C1ADA" w:rsidP="00941F6B">
            <w:pPr>
              <w:rPr>
                <w:rFonts w:ascii="Arial" w:hAnsi="Arial" w:cs="Arial"/>
                <w:sz w:val="28"/>
                <w:szCs w:val="28"/>
              </w:rPr>
            </w:pPr>
            <w:r w:rsidRPr="00941F6B">
              <w:rPr>
                <w:rFonts w:ascii="Arial" w:hAnsi="Arial" w:cs="Arial"/>
                <w:sz w:val="28"/>
                <w:szCs w:val="28"/>
              </w:rPr>
              <w:t xml:space="preserve"> </w:t>
            </w:r>
            <w:r w:rsidR="00BB7AEB" w:rsidRPr="00941F6B">
              <w:rPr>
                <w:rFonts w:ascii="Arial" w:hAnsi="Arial" w:cs="Arial"/>
                <w:sz w:val="28"/>
                <w:szCs w:val="28"/>
              </w:rPr>
              <w:t>“</w:t>
            </w:r>
            <w:r w:rsidRPr="00941F6B">
              <w:rPr>
                <w:rFonts w:ascii="Arial" w:hAnsi="Arial" w:cs="Arial"/>
                <w:sz w:val="28"/>
                <w:szCs w:val="28"/>
              </w:rPr>
              <w:t>When there isn’t a full amount of hours worked the managers would take off the overtime pay. Once I went to the office and received some of the money back. Local people (start their shift earlier) and receive the full 8 hours”</w:t>
            </w:r>
          </w:p>
          <w:p w14:paraId="1FBD402C" w14:textId="4E20A44C" w:rsidR="002C1ADA" w:rsidRPr="00941F6B" w:rsidRDefault="002C1ADA" w:rsidP="00941F6B">
            <w:pPr>
              <w:rPr>
                <w:rFonts w:ascii="Arial" w:hAnsi="Arial" w:cs="Arial"/>
                <w:sz w:val="28"/>
                <w:szCs w:val="28"/>
              </w:rPr>
            </w:pPr>
            <w:r w:rsidRPr="00941F6B">
              <w:rPr>
                <w:rFonts w:ascii="Arial" w:hAnsi="Arial" w:cs="Arial"/>
                <w:sz w:val="28"/>
                <w:szCs w:val="28"/>
              </w:rPr>
              <w:t xml:space="preserve"> “</w:t>
            </w:r>
            <w:r w:rsidR="00BB7AEB" w:rsidRPr="00941F6B">
              <w:rPr>
                <w:rFonts w:ascii="Arial" w:hAnsi="Arial" w:cs="Arial"/>
                <w:sz w:val="28"/>
                <w:szCs w:val="28"/>
              </w:rPr>
              <w:t>T</w:t>
            </w:r>
            <w:r w:rsidRPr="00941F6B">
              <w:rPr>
                <w:rFonts w:ascii="Arial" w:hAnsi="Arial" w:cs="Arial"/>
                <w:sz w:val="28"/>
                <w:szCs w:val="28"/>
              </w:rPr>
              <w:t>he supervisor was bullying me and others. She shouted, swore at employees which caused health problems to me…I believed that bullying was on racial grounds…there have been other people who have left the department because of the supervisor”</w:t>
            </w:r>
          </w:p>
          <w:p w14:paraId="29A623BF" w14:textId="358789AF" w:rsidR="002C1ADA" w:rsidRPr="00941F6B" w:rsidRDefault="00BB7AEB" w:rsidP="00941F6B">
            <w:pPr>
              <w:rPr>
                <w:rFonts w:ascii="Arial" w:hAnsi="Arial" w:cs="Arial"/>
                <w:sz w:val="28"/>
                <w:szCs w:val="28"/>
              </w:rPr>
            </w:pPr>
            <w:r w:rsidRPr="00941F6B">
              <w:rPr>
                <w:rFonts w:ascii="Arial" w:hAnsi="Arial" w:cs="Arial"/>
                <w:sz w:val="28"/>
                <w:szCs w:val="28"/>
              </w:rPr>
              <w:t xml:space="preserve">“I had a </w:t>
            </w:r>
            <w:r w:rsidR="002C1ADA" w:rsidRPr="00941F6B">
              <w:rPr>
                <w:rFonts w:ascii="Arial" w:hAnsi="Arial" w:cs="Arial"/>
                <w:sz w:val="28"/>
                <w:szCs w:val="28"/>
              </w:rPr>
              <w:t>supervisor problem then supervisor left</w:t>
            </w:r>
            <w:r w:rsidRPr="00941F6B">
              <w:rPr>
                <w:rFonts w:ascii="Arial" w:hAnsi="Arial" w:cs="Arial"/>
                <w:sz w:val="28"/>
                <w:szCs w:val="28"/>
              </w:rPr>
              <w:t xml:space="preserve"> and no problems</w:t>
            </w:r>
            <w:r w:rsidR="002C1ADA" w:rsidRPr="00941F6B">
              <w:rPr>
                <w:rFonts w:ascii="Arial" w:hAnsi="Arial" w:cs="Arial"/>
                <w:sz w:val="28"/>
                <w:szCs w:val="28"/>
              </w:rPr>
              <w:t>…</w:t>
            </w:r>
            <w:r w:rsidRPr="00941F6B">
              <w:rPr>
                <w:rFonts w:ascii="Arial" w:hAnsi="Arial" w:cs="Arial"/>
                <w:sz w:val="28"/>
                <w:szCs w:val="28"/>
              </w:rPr>
              <w:t>”</w:t>
            </w:r>
          </w:p>
          <w:p w14:paraId="65B62A61" w14:textId="4F10AC2A" w:rsidR="002C1ADA" w:rsidRPr="00941F6B" w:rsidRDefault="002C1ADA" w:rsidP="00941F6B">
            <w:pPr>
              <w:rPr>
                <w:rFonts w:ascii="Arial" w:hAnsi="Arial" w:cs="Arial"/>
                <w:sz w:val="28"/>
                <w:szCs w:val="28"/>
              </w:rPr>
            </w:pPr>
            <w:r w:rsidRPr="00941F6B">
              <w:rPr>
                <w:rFonts w:ascii="Arial" w:hAnsi="Arial" w:cs="Arial"/>
                <w:sz w:val="28"/>
                <w:szCs w:val="28"/>
              </w:rPr>
              <w:t xml:space="preserve"> “</w:t>
            </w:r>
            <w:r w:rsidR="00BB7AEB" w:rsidRPr="00941F6B">
              <w:rPr>
                <w:rFonts w:ascii="Arial" w:hAnsi="Arial" w:cs="Arial"/>
                <w:sz w:val="28"/>
                <w:szCs w:val="28"/>
              </w:rPr>
              <w:t>S</w:t>
            </w:r>
            <w:r w:rsidRPr="00941F6B">
              <w:rPr>
                <w:rFonts w:ascii="Arial" w:hAnsi="Arial" w:cs="Arial"/>
                <w:sz w:val="28"/>
                <w:szCs w:val="28"/>
              </w:rPr>
              <w:t>he should not (be a manager) she looks for trouble, talks behind backs, people are afraid of her”</w:t>
            </w:r>
          </w:p>
          <w:p w14:paraId="06B76546" w14:textId="2BB9D5F1" w:rsidR="002C1ADA" w:rsidRPr="00941F6B" w:rsidRDefault="002C1ADA" w:rsidP="00941F6B">
            <w:pPr>
              <w:rPr>
                <w:rFonts w:ascii="Arial" w:hAnsi="Arial" w:cs="Arial"/>
                <w:sz w:val="28"/>
                <w:szCs w:val="28"/>
              </w:rPr>
            </w:pPr>
            <w:r w:rsidRPr="00941F6B">
              <w:rPr>
                <w:rFonts w:ascii="Arial" w:hAnsi="Arial" w:cs="Arial"/>
                <w:sz w:val="28"/>
                <w:szCs w:val="28"/>
              </w:rPr>
              <w:t xml:space="preserve"> A </w:t>
            </w:r>
            <w:r w:rsidR="00797900" w:rsidRPr="00941F6B">
              <w:rPr>
                <w:rFonts w:ascii="Arial" w:hAnsi="Arial" w:cs="Arial"/>
                <w:sz w:val="28"/>
                <w:szCs w:val="28"/>
              </w:rPr>
              <w:t>charge hand</w:t>
            </w:r>
            <w:r w:rsidRPr="00941F6B">
              <w:rPr>
                <w:rFonts w:ascii="Arial" w:hAnsi="Arial" w:cs="Arial"/>
                <w:sz w:val="28"/>
                <w:szCs w:val="28"/>
              </w:rPr>
              <w:t xml:space="preserve"> has a problem when Polish go to toilet, but not when </w:t>
            </w:r>
            <w:r w:rsidR="00BB7AEB" w:rsidRPr="00941F6B">
              <w:rPr>
                <w:rFonts w:ascii="Arial" w:hAnsi="Arial" w:cs="Arial"/>
                <w:sz w:val="28"/>
                <w:szCs w:val="28"/>
              </w:rPr>
              <w:t>(their nationality)</w:t>
            </w:r>
            <w:r w:rsidRPr="00941F6B">
              <w:rPr>
                <w:rFonts w:ascii="Arial" w:hAnsi="Arial" w:cs="Arial"/>
                <w:sz w:val="28"/>
                <w:szCs w:val="28"/>
              </w:rPr>
              <w:t xml:space="preserve"> go…also happens to </w:t>
            </w:r>
            <w:r w:rsidR="00BB7AEB" w:rsidRPr="00941F6B">
              <w:rPr>
                <w:rFonts w:ascii="Arial" w:hAnsi="Arial" w:cs="Arial"/>
                <w:sz w:val="28"/>
                <w:szCs w:val="28"/>
              </w:rPr>
              <w:t>…</w:t>
            </w:r>
            <w:r w:rsidRPr="00941F6B">
              <w:rPr>
                <w:rFonts w:ascii="Arial" w:hAnsi="Arial" w:cs="Arial"/>
                <w:sz w:val="28"/>
                <w:szCs w:val="28"/>
              </w:rPr>
              <w:t xml:space="preserve">pregnant woman. I happens for years…he acts as it was his company and can do anything”  </w:t>
            </w:r>
          </w:p>
          <w:p w14:paraId="7EEC8013" w14:textId="77777777" w:rsidR="002C1ADA" w:rsidRPr="00941F6B" w:rsidRDefault="002C1ADA" w:rsidP="00941F6B">
            <w:pPr>
              <w:rPr>
                <w:rFonts w:ascii="Arial" w:eastAsia="Times New Roman" w:hAnsi="Arial" w:cs="Arial"/>
                <w:color w:val="000000"/>
                <w:sz w:val="28"/>
                <w:szCs w:val="28"/>
                <w:lang w:eastAsia="en-GB"/>
              </w:rPr>
            </w:pPr>
          </w:p>
        </w:tc>
      </w:tr>
    </w:tbl>
    <w:p w14:paraId="65E5817A" w14:textId="77777777" w:rsidR="002C1ADA" w:rsidRPr="00941F6B" w:rsidRDefault="002C1ADA" w:rsidP="00941F6B">
      <w:pPr>
        <w:rPr>
          <w:rFonts w:ascii="Arial" w:eastAsia="Times New Roman" w:hAnsi="Arial" w:cs="Arial"/>
          <w:color w:val="000000"/>
          <w:sz w:val="28"/>
          <w:szCs w:val="28"/>
          <w:lang w:eastAsia="en-GB"/>
        </w:rPr>
      </w:pPr>
    </w:p>
    <w:p w14:paraId="211214DB" w14:textId="10142F17" w:rsidR="00FB6537" w:rsidRPr="00941F6B" w:rsidRDefault="00DB3CAE" w:rsidP="00941F6B">
      <w:pPr>
        <w:rPr>
          <w:rFonts w:ascii="Arial" w:hAnsi="Arial" w:cs="Arial"/>
          <w:sz w:val="28"/>
          <w:szCs w:val="28"/>
        </w:rPr>
      </w:pPr>
      <w:r w:rsidRPr="00941F6B">
        <w:rPr>
          <w:rFonts w:ascii="Arial" w:hAnsi="Arial" w:cs="Arial"/>
          <w:sz w:val="28"/>
          <w:szCs w:val="28"/>
        </w:rPr>
        <w:t>There were compliments for management and supervisors, as in the following quotes:</w:t>
      </w:r>
    </w:p>
    <w:tbl>
      <w:tblPr>
        <w:tblStyle w:val="TableGrid"/>
        <w:tblW w:w="0" w:type="auto"/>
        <w:tblLook w:val="04A0" w:firstRow="1" w:lastRow="0" w:firstColumn="1" w:lastColumn="0" w:noHBand="0" w:noVBand="1"/>
      </w:tblPr>
      <w:tblGrid>
        <w:gridCol w:w="9180"/>
      </w:tblGrid>
      <w:tr w:rsidR="0058107B" w:rsidRPr="00941F6B" w14:paraId="26F0BA92" w14:textId="77777777" w:rsidTr="009E2BB4">
        <w:tc>
          <w:tcPr>
            <w:tcW w:w="9180" w:type="dxa"/>
          </w:tcPr>
          <w:p w14:paraId="17E6C9FF" w14:textId="00443749" w:rsidR="0058107B" w:rsidRPr="00941F6B" w:rsidRDefault="00DB3CAE" w:rsidP="00941F6B">
            <w:pPr>
              <w:rPr>
                <w:rFonts w:ascii="Arial" w:hAnsi="Arial" w:cs="Arial"/>
                <w:sz w:val="28"/>
                <w:szCs w:val="28"/>
              </w:rPr>
            </w:pPr>
            <w:r w:rsidRPr="00941F6B">
              <w:rPr>
                <w:rFonts w:ascii="Arial" w:hAnsi="Arial" w:cs="Arial"/>
                <w:sz w:val="28"/>
                <w:szCs w:val="28"/>
              </w:rPr>
              <w:t xml:space="preserve"> </w:t>
            </w:r>
            <w:r w:rsidR="0058107B" w:rsidRPr="00941F6B">
              <w:rPr>
                <w:rFonts w:ascii="Arial" w:hAnsi="Arial" w:cs="Arial"/>
                <w:sz w:val="28"/>
                <w:szCs w:val="28"/>
              </w:rPr>
              <w:t xml:space="preserve">“Managers will listen”. </w:t>
            </w:r>
          </w:p>
          <w:p w14:paraId="0BDFEB98" w14:textId="77777777" w:rsidR="0058107B" w:rsidRPr="00941F6B" w:rsidRDefault="0058107B" w:rsidP="00941F6B">
            <w:pPr>
              <w:rPr>
                <w:rFonts w:ascii="Arial" w:hAnsi="Arial" w:cs="Arial"/>
                <w:sz w:val="28"/>
                <w:szCs w:val="28"/>
              </w:rPr>
            </w:pPr>
            <w:r w:rsidRPr="00941F6B">
              <w:rPr>
                <w:rFonts w:ascii="Arial" w:hAnsi="Arial" w:cs="Arial"/>
                <w:sz w:val="28"/>
                <w:szCs w:val="28"/>
              </w:rPr>
              <w:t>“I like working here”.</w:t>
            </w:r>
          </w:p>
          <w:p w14:paraId="285DE349" w14:textId="77777777" w:rsidR="0058107B" w:rsidRPr="00941F6B" w:rsidRDefault="0058107B" w:rsidP="00941F6B">
            <w:pPr>
              <w:rPr>
                <w:rFonts w:ascii="Arial" w:hAnsi="Arial" w:cs="Arial"/>
                <w:sz w:val="28"/>
                <w:szCs w:val="28"/>
              </w:rPr>
            </w:pPr>
            <w:r w:rsidRPr="00941F6B">
              <w:rPr>
                <w:rFonts w:ascii="Arial" w:hAnsi="Arial" w:cs="Arial"/>
                <w:sz w:val="28"/>
                <w:szCs w:val="28"/>
              </w:rPr>
              <w:t xml:space="preserve"> “They (employer) agreed to an arrangement for me to vary my hours”.</w:t>
            </w:r>
          </w:p>
          <w:p w14:paraId="34E542C8" w14:textId="77777777" w:rsidR="0058107B" w:rsidRPr="00941F6B" w:rsidRDefault="0058107B" w:rsidP="00941F6B">
            <w:pPr>
              <w:rPr>
                <w:rFonts w:ascii="Arial" w:hAnsi="Arial" w:cs="Arial"/>
                <w:sz w:val="28"/>
                <w:szCs w:val="28"/>
              </w:rPr>
            </w:pPr>
            <w:r w:rsidRPr="00941F6B">
              <w:rPr>
                <w:rFonts w:ascii="Arial" w:hAnsi="Arial" w:cs="Arial"/>
                <w:sz w:val="28"/>
                <w:szCs w:val="28"/>
              </w:rPr>
              <w:t xml:space="preserve">“Used to offer overtime to certain people, now everyone gets an offer, including agencies” </w:t>
            </w:r>
          </w:p>
          <w:p w14:paraId="5A3FD5A3" w14:textId="77777777" w:rsidR="0058107B" w:rsidRPr="00941F6B" w:rsidRDefault="0058107B" w:rsidP="00941F6B">
            <w:pPr>
              <w:rPr>
                <w:rFonts w:ascii="Arial" w:hAnsi="Arial" w:cs="Arial"/>
                <w:sz w:val="28"/>
                <w:szCs w:val="28"/>
              </w:rPr>
            </w:pPr>
            <w:r w:rsidRPr="00941F6B">
              <w:rPr>
                <w:rFonts w:ascii="Arial" w:hAnsi="Arial" w:cs="Arial"/>
                <w:sz w:val="28"/>
                <w:szCs w:val="28"/>
              </w:rPr>
              <w:t>“…was best boss at everything”</w:t>
            </w:r>
          </w:p>
          <w:p w14:paraId="5DF3A608" w14:textId="77777777" w:rsidR="0058107B" w:rsidRPr="00941F6B" w:rsidRDefault="0058107B" w:rsidP="00941F6B">
            <w:pPr>
              <w:rPr>
                <w:rFonts w:ascii="Arial" w:hAnsi="Arial" w:cs="Arial"/>
                <w:sz w:val="28"/>
                <w:szCs w:val="28"/>
              </w:rPr>
            </w:pPr>
            <w:r w:rsidRPr="00941F6B">
              <w:rPr>
                <w:rFonts w:ascii="Arial" w:hAnsi="Arial" w:cs="Arial"/>
                <w:sz w:val="28"/>
                <w:szCs w:val="28"/>
              </w:rPr>
              <w:t>“If I needed to talk about something the management would listen and help me”</w:t>
            </w:r>
          </w:p>
          <w:p w14:paraId="6735563F" w14:textId="77777777" w:rsidR="0058107B" w:rsidRPr="00941F6B" w:rsidRDefault="0058107B" w:rsidP="00941F6B">
            <w:pPr>
              <w:rPr>
                <w:rFonts w:ascii="Arial" w:hAnsi="Arial" w:cs="Arial"/>
                <w:sz w:val="28"/>
                <w:szCs w:val="28"/>
              </w:rPr>
            </w:pPr>
            <w:r w:rsidRPr="00941F6B">
              <w:rPr>
                <w:rFonts w:ascii="Arial" w:hAnsi="Arial" w:cs="Arial"/>
                <w:sz w:val="28"/>
                <w:szCs w:val="28"/>
              </w:rPr>
              <w:t>”…stayed in this job 9 years because I love it”</w:t>
            </w:r>
          </w:p>
          <w:p w14:paraId="39D7CD6E" w14:textId="043AAAD2" w:rsidR="0058107B" w:rsidRPr="00941F6B" w:rsidRDefault="0058107B" w:rsidP="00941F6B">
            <w:pPr>
              <w:rPr>
                <w:rFonts w:ascii="Arial" w:hAnsi="Arial" w:cs="Arial"/>
                <w:sz w:val="28"/>
                <w:szCs w:val="28"/>
              </w:rPr>
            </w:pPr>
            <w:r w:rsidRPr="00941F6B">
              <w:rPr>
                <w:rFonts w:ascii="Arial" w:hAnsi="Arial" w:cs="Arial"/>
                <w:sz w:val="28"/>
                <w:szCs w:val="28"/>
              </w:rPr>
              <w:t>“A works council (exists) to represent the department and raise issues”.</w:t>
            </w:r>
          </w:p>
        </w:tc>
      </w:tr>
    </w:tbl>
    <w:p w14:paraId="61EEE0E0" w14:textId="77777777" w:rsidR="00E23817" w:rsidRPr="00941F6B" w:rsidRDefault="00E23817" w:rsidP="00941F6B">
      <w:pPr>
        <w:rPr>
          <w:rFonts w:ascii="Arial" w:hAnsi="Arial" w:cs="Arial"/>
          <w:sz w:val="28"/>
          <w:szCs w:val="28"/>
        </w:rPr>
      </w:pPr>
    </w:p>
    <w:p w14:paraId="785BEC3D" w14:textId="1355B5D2" w:rsidR="00AE15E4" w:rsidRPr="00941F6B" w:rsidRDefault="00683E33" w:rsidP="00941F6B">
      <w:pPr>
        <w:rPr>
          <w:rFonts w:ascii="Arial" w:hAnsi="Arial" w:cs="Arial"/>
          <w:sz w:val="28"/>
          <w:szCs w:val="28"/>
        </w:rPr>
      </w:pPr>
      <w:r w:rsidRPr="00941F6B">
        <w:rPr>
          <w:rFonts w:ascii="Arial" w:hAnsi="Arial" w:cs="Arial"/>
          <w:sz w:val="28"/>
          <w:szCs w:val="28"/>
        </w:rPr>
        <w:t>There was no indication of employers taking any steps to segregate nationalities. However</w:t>
      </w:r>
      <w:r w:rsidR="00370D85" w:rsidRPr="00941F6B">
        <w:rPr>
          <w:rFonts w:ascii="Arial" w:hAnsi="Arial" w:cs="Arial"/>
          <w:sz w:val="28"/>
          <w:szCs w:val="28"/>
        </w:rPr>
        <w:t>,</w:t>
      </w:r>
      <w:r w:rsidRPr="00941F6B">
        <w:rPr>
          <w:rFonts w:ascii="Arial" w:hAnsi="Arial" w:cs="Arial"/>
          <w:sz w:val="28"/>
          <w:szCs w:val="28"/>
        </w:rPr>
        <w:t xml:space="preserve"> there is an indication of employers turning something of a blind eye to tensions that can arise. Although somewhat anecdotal and based on a small sample of employees there is a </w:t>
      </w:r>
      <w:r w:rsidR="0097123B" w:rsidRPr="00941F6B">
        <w:rPr>
          <w:rFonts w:ascii="Arial" w:hAnsi="Arial" w:cs="Arial"/>
          <w:sz w:val="28"/>
          <w:szCs w:val="28"/>
        </w:rPr>
        <w:t>belief</w:t>
      </w:r>
      <w:r w:rsidRPr="00941F6B">
        <w:rPr>
          <w:rFonts w:ascii="Arial" w:hAnsi="Arial" w:cs="Arial"/>
          <w:sz w:val="28"/>
          <w:szCs w:val="28"/>
        </w:rPr>
        <w:t xml:space="preserve"> that more could be done </w:t>
      </w:r>
      <w:r w:rsidR="00AE15E4" w:rsidRPr="00941F6B">
        <w:rPr>
          <w:rFonts w:ascii="Arial" w:hAnsi="Arial" w:cs="Arial"/>
          <w:sz w:val="28"/>
          <w:szCs w:val="28"/>
        </w:rPr>
        <w:t xml:space="preserve">by employers </w:t>
      </w:r>
      <w:r w:rsidRPr="00941F6B">
        <w:rPr>
          <w:rFonts w:ascii="Arial" w:hAnsi="Arial" w:cs="Arial"/>
          <w:sz w:val="28"/>
          <w:szCs w:val="28"/>
        </w:rPr>
        <w:t xml:space="preserve">to </w:t>
      </w:r>
      <w:r w:rsidR="00AE15E4" w:rsidRPr="00941F6B">
        <w:rPr>
          <w:rFonts w:ascii="Arial" w:hAnsi="Arial" w:cs="Arial"/>
          <w:sz w:val="28"/>
          <w:szCs w:val="28"/>
        </w:rPr>
        <w:t>assist supervisors in their role. Whilst acknowledging that the supervisor role exists to maintain production levels and fill shifts etc</w:t>
      </w:r>
      <w:r w:rsidR="00E138E1" w:rsidRPr="00941F6B">
        <w:rPr>
          <w:rFonts w:ascii="Arial" w:hAnsi="Arial" w:cs="Arial"/>
          <w:sz w:val="28"/>
          <w:szCs w:val="28"/>
        </w:rPr>
        <w:t>.,</w:t>
      </w:r>
      <w:r w:rsidR="00AE15E4" w:rsidRPr="00941F6B">
        <w:rPr>
          <w:rFonts w:ascii="Arial" w:hAnsi="Arial" w:cs="Arial"/>
          <w:sz w:val="28"/>
          <w:szCs w:val="28"/>
        </w:rPr>
        <w:t xml:space="preserve"> as the face of management to the production staff it appears that in some cases they should apply their role more consistently</w:t>
      </w:r>
      <w:r w:rsidR="00E138E1" w:rsidRPr="00941F6B">
        <w:rPr>
          <w:rFonts w:ascii="Arial" w:hAnsi="Arial" w:cs="Arial"/>
          <w:sz w:val="28"/>
          <w:szCs w:val="28"/>
        </w:rPr>
        <w:t xml:space="preserve">, indeed </w:t>
      </w:r>
      <w:r w:rsidR="00AE15E4" w:rsidRPr="00941F6B">
        <w:rPr>
          <w:rFonts w:ascii="Arial" w:hAnsi="Arial" w:cs="Arial"/>
          <w:sz w:val="28"/>
          <w:szCs w:val="28"/>
        </w:rPr>
        <w:t xml:space="preserve">could do so with an eye to supporting integration of employees. </w:t>
      </w:r>
      <w:r w:rsidR="00B50B1C" w:rsidRPr="00941F6B">
        <w:rPr>
          <w:rFonts w:ascii="Arial" w:hAnsi="Arial" w:cs="Arial"/>
          <w:sz w:val="28"/>
          <w:szCs w:val="28"/>
        </w:rPr>
        <w:t xml:space="preserve">In the most serious cases, </w:t>
      </w:r>
      <w:r w:rsidR="00AE15E4" w:rsidRPr="00941F6B">
        <w:rPr>
          <w:rFonts w:ascii="Arial" w:hAnsi="Arial" w:cs="Arial"/>
          <w:sz w:val="28"/>
          <w:szCs w:val="28"/>
        </w:rPr>
        <w:t xml:space="preserve">if this were addressed positively through training and clear statements of expectations it would negate any potential for discriminatory practices, </w:t>
      </w:r>
      <w:r w:rsidR="00AE15E4" w:rsidRPr="00941F6B">
        <w:rPr>
          <w:rFonts w:ascii="Arial" w:hAnsi="Arial" w:cs="Arial"/>
          <w:sz w:val="28"/>
          <w:szCs w:val="28"/>
        </w:rPr>
        <w:lastRenderedPageBreak/>
        <w:t>wittingly or unwittingly.</w:t>
      </w:r>
      <w:r w:rsidR="00B50B1C" w:rsidRPr="00941F6B">
        <w:rPr>
          <w:rFonts w:ascii="Arial" w:hAnsi="Arial" w:cs="Arial"/>
          <w:sz w:val="28"/>
          <w:szCs w:val="28"/>
        </w:rPr>
        <w:t xml:space="preserve"> And even in the less serious cases there is potential value in retaining employees – being one of the perceived </w:t>
      </w:r>
      <w:r w:rsidR="00C67544" w:rsidRPr="00941F6B">
        <w:rPr>
          <w:rFonts w:ascii="Arial" w:hAnsi="Arial" w:cs="Arial"/>
          <w:sz w:val="28"/>
          <w:szCs w:val="28"/>
        </w:rPr>
        <w:t>‘better’</w:t>
      </w:r>
      <w:r w:rsidR="00B50B1C" w:rsidRPr="00941F6B">
        <w:rPr>
          <w:rFonts w:ascii="Arial" w:hAnsi="Arial" w:cs="Arial"/>
          <w:sz w:val="28"/>
          <w:szCs w:val="28"/>
        </w:rPr>
        <w:t xml:space="preserve"> employers.</w:t>
      </w:r>
    </w:p>
    <w:p w14:paraId="45FB7634" w14:textId="07E81767" w:rsidR="000D5089" w:rsidRPr="009830A1" w:rsidRDefault="000D5089" w:rsidP="00BF5151">
      <w:pPr>
        <w:pStyle w:val="Heading2"/>
        <w:rPr>
          <w:color w:val="auto"/>
        </w:rPr>
      </w:pPr>
      <w:bookmarkStart w:id="13" w:name="_Toc433715627"/>
      <w:r w:rsidRPr="009830A1">
        <w:rPr>
          <w:color w:val="auto"/>
        </w:rPr>
        <w:t>Pregnancy</w:t>
      </w:r>
      <w:bookmarkEnd w:id="13"/>
    </w:p>
    <w:p w14:paraId="4C6444C3" w14:textId="77777777" w:rsidR="00FB6537" w:rsidRPr="00941F6B" w:rsidRDefault="00FB6537" w:rsidP="00941F6B">
      <w:pPr>
        <w:rPr>
          <w:rFonts w:ascii="Arial" w:hAnsi="Arial" w:cs="Arial"/>
          <w:sz w:val="28"/>
          <w:szCs w:val="28"/>
        </w:rPr>
      </w:pPr>
    </w:p>
    <w:p w14:paraId="14DFA273" w14:textId="208777D3" w:rsidR="000D5089" w:rsidRPr="00941F6B" w:rsidRDefault="00592671" w:rsidP="00941F6B">
      <w:pPr>
        <w:rPr>
          <w:rFonts w:ascii="Arial" w:hAnsi="Arial" w:cs="Arial"/>
          <w:sz w:val="28"/>
          <w:szCs w:val="28"/>
        </w:rPr>
      </w:pPr>
      <w:r w:rsidRPr="00941F6B">
        <w:rPr>
          <w:rFonts w:ascii="Arial" w:hAnsi="Arial" w:cs="Arial"/>
          <w:sz w:val="28"/>
          <w:szCs w:val="28"/>
        </w:rPr>
        <w:t>In the CSFoP study n</w:t>
      </w:r>
      <w:r w:rsidR="000D5089" w:rsidRPr="00941F6B">
        <w:rPr>
          <w:rFonts w:ascii="Arial" w:hAnsi="Arial" w:cs="Arial"/>
          <w:sz w:val="28"/>
          <w:szCs w:val="28"/>
        </w:rPr>
        <w:t>obody we spoke to had direct experience of being a pregnant worker and so</w:t>
      </w:r>
      <w:r w:rsidR="00C12833" w:rsidRPr="00941F6B">
        <w:rPr>
          <w:rFonts w:ascii="Arial" w:hAnsi="Arial" w:cs="Arial"/>
          <w:sz w:val="28"/>
          <w:szCs w:val="28"/>
        </w:rPr>
        <w:t xml:space="preserve"> they were</w:t>
      </w:r>
      <w:r w:rsidR="000D5089" w:rsidRPr="00941F6B">
        <w:rPr>
          <w:rFonts w:ascii="Arial" w:hAnsi="Arial" w:cs="Arial"/>
          <w:sz w:val="28"/>
          <w:szCs w:val="28"/>
        </w:rPr>
        <w:t xml:space="preserve"> not able to give any information beyond what they had heard and observed.</w:t>
      </w:r>
    </w:p>
    <w:p w14:paraId="45BCD076" w14:textId="77777777" w:rsidR="000D5089" w:rsidRPr="00941F6B" w:rsidRDefault="000D5089" w:rsidP="00941F6B">
      <w:pPr>
        <w:rPr>
          <w:rFonts w:ascii="Arial" w:hAnsi="Arial" w:cs="Arial"/>
          <w:sz w:val="28"/>
          <w:szCs w:val="28"/>
        </w:rPr>
      </w:pPr>
    </w:p>
    <w:p w14:paraId="7796219F" w14:textId="5E942D82" w:rsidR="000D5089" w:rsidRPr="00941F6B" w:rsidRDefault="000D5089" w:rsidP="00941F6B">
      <w:pPr>
        <w:rPr>
          <w:rFonts w:ascii="Arial" w:hAnsi="Arial" w:cs="Arial"/>
          <w:sz w:val="28"/>
          <w:szCs w:val="28"/>
        </w:rPr>
      </w:pPr>
      <w:r w:rsidRPr="00941F6B">
        <w:rPr>
          <w:rFonts w:ascii="Arial" w:hAnsi="Arial" w:cs="Arial"/>
          <w:sz w:val="28"/>
          <w:szCs w:val="28"/>
        </w:rPr>
        <w:t xml:space="preserve">From what we were told, pregnant workers were treated </w:t>
      </w:r>
      <w:r w:rsidR="0097123B" w:rsidRPr="00941F6B">
        <w:rPr>
          <w:rFonts w:ascii="Arial" w:hAnsi="Arial" w:cs="Arial"/>
          <w:sz w:val="28"/>
          <w:szCs w:val="28"/>
        </w:rPr>
        <w:t>well</w:t>
      </w:r>
      <w:r w:rsidRPr="00941F6B">
        <w:rPr>
          <w:rFonts w:ascii="Arial" w:hAnsi="Arial" w:cs="Arial"/>
          <w:sz w:val="28"/>
          <w:szCs w:val="28"/>
        </w:rPr>
        <w:t xml:space="preserve"> by both the large</w:t>
      </w:r>
      <w:r w:rsidR="00C12833" w:rsidRPr="00941F6B">
        <w:rPr>
          <w:rFonts w:ascii="Arial" w:hAnsi="Arial" w:cs="Arial"/>
          <w:sz w:val="28"/>
          <w:szCs w:val="28"/>
        </w:rPr>
        <w:t>r</w:t>
      </w:r>
      <w:r w:rsidRPr="00941F6B">
        <w:rPr>
          <w:rFonts w:ascii="Arial" w:hAnsi="Arial" w:cs="Arial"/>
          <w:sz w:val="28"/>
          <w:szCs w:val="28"/>
        </w:rPr>
        <w:t xml:space="preserve"> and </w:t>
      </w:r>
      <w:r w:rsidR="00C12833" w:rsidRPr="00941F6B">
        <w:rPr>
          <w:rFonts w:ascii="Arial" w:hAnsi="Arial" w:cs="Arial"/>
          <w:sz w:val="28"/>
          <w:szCs w:val="28"/>
        </w:rPr>
        <w:t>smaller</w:t>
      </w:r>
      <w:r w:rsidRPr="00941F6B">
        <w:rPr>
          <w:rFonts w:ascii="Arial" w:hAnsi="Arial" w:cs="Arial"/>
          <w:sz w:val="28"/>
          <w:szCs w:val="28"/>
        </w:rPr>
        <w:t xml:space="preserve"> businesses. Everybody felt that pregnant workers were well looked after. </w:t>
      </w:r>
      <w:r w:rsidR="00501CDD" w:rsidRPr="00941F6B">
        <w:rPr>
          <w:rFonts w:ascii="Arial" w:hAnsi="Arial" w:cs="Arial"/>
          <w:sz w:val="28"/>
          <w:szCs w:val="28"/>
        </w:rPr>
        <w:t xml:space="preserve">In both companies, pregnant workers were immediately moved on to lighter roles, in some instances ‘sitting roles’. In the large business where more ingredients were handled, pregnant workers were not allowed to come into contact with prawns. </w:t>
      </w:r>
    </w:p>
    <w:p w14:paraId="43579B99" w14:textId="77777777" w:rsidR="00501CDD" w:rsidRPr="00941F6B" w:rsidRDefault="00501CDD" w:rsidP="00941F6B">
      <w:pPr>
        <w:rPr>
          <w:rFonts w:ascii="Arial" w:hAnsi="Arial" w:cs="Arial"/>
          <w:sz w:val="28"/>
          <w:szCs w:val="28"/>
        </w:rPr>
      </w:pPr>
    </w:p>
    <w:p w14:paraId="78E3BEA5" w14:textId="15B51080" w:rsidR="00501CDD" w:rsidRPr="00941F6B" w:rsidRDefault="00501CDD" w:rsidP="00941F6B">
      <w:pPr>
        <w:rPr>
          <w:rFonts w:ascii="Arial" w:hAnsi="Arial" w:cs="Arial"/>
          <w:sz w:val="28"/>
          <w:szCs w:val="28"/>
        </w:rPr>
      </w:pPr>
      <w:r w:rsidRPr="00941F6B">
        <w:rPr>
          <w:rFonts w:ascii="Arial" w:hAnsi="Arial" w:cs="Arial"/>
          <w:sz w:val="28"/>
          <w:szCs w:val="28"/>
        </w:rPr>
        <w:t xml:space="preserve">In the </w:t>
      </w:r>
      <w:r w:rsidR="00C12833" w:rsidRPr="00941F6B">
        <w:rPr>
          <w:rFonts w:ascii="Arial" w:hAnsi="Arial" w:cs="Arial"/>
          <w:sz w:val="28"/>
          <w:szCs w:val="28"/>
        </w:rPr>
        <w:t>smaller</w:t>
      </w:r>
      <w:r w:rsidRPr="00941F6B">
        <w:rPr>
          <w:rFonts w:ascii="Arial" w:hAnsi="Arial" w:cs="Arial"/>
          <w:sz w:val="28"/>
          <w:szCs w:val="28"/>
        </w:rPr>
        <w:t xml:space="preserve"> business, there </w:t>
      </w:r>
      <w:r w:rsidR="00C12833" w:rsidRPr="00941F6B">
        <w:rPr>
          <w:rFonts w:ascii="Arial" w:hAnsi="Arial" w:cs="Arial"/>
          <w:sz w:val="28"/>
          <w:szCs w:val="28"/>
        </w:rPr>
        <w:t>was mention</w:t>
      </w:r>
      <w:r w:rsidRPr="00941F6B">
        <w:rPr>
          <w:rFonts w:ascii="Arial" w:hAnsi="Arial" w:cs="Arial"/>
          <w:sz w:val="28"/>
          <w:szCs w:val="28"/>
        </w:rPr>
        <w:t xml:space="preserve"> of one woman</w:t>
      </w:r>
      <w:r w:rsidR="00C12833" w:rsidRPr="00941F6B">
        <w:rPr>
          <w:rFonts w:ascii="Arial" w:hAnsi="Arial" w:cs="Arial"/>
          <w:sz w:val="28"/>
          <w:szCs w:val="28"/>
        </w:rPr>
        <w:t>,</w:t>
      </w:r>
      <w:r w:rsidRPr="00941F6B">
        <w:rPr>
          <w:rFonts w:ascii="Arial" w:hAnsi="Arial" w:cs="Arial"/>
          <w:sz w:val="28"/>
          <w:szCs w:val="28"/>
        </w:rPr>
        <w:t xml:space="preserve"> who upon returning to work</w:t>
      </w:r>
      <w:r w:rsidR="00C12833" w:rsidRPr="00941F6B">
        <w:rPr>
          <w:rFonts w:ascii="Arial" w:hAnsi="Arial" w:cs="Arial"/>
          <w:sz w:val="28"/>
          <w:szCs w:val="28"/>
        </w:rPr>
        <w:t>,</w:t>
      </w:r>
      <w:r w:rsidRPr="00941F6B">
        <w:rPr>
          <w:rFonts w:ascii="Arial" w:hAnsi="Arial" w:cs="Arial"/>
          <w:sz w:val="28"/>
          <w:szCs w:val="28"/>
        </w:rPr>
        <w:t xml:space="preserve"> was allowed to go home at regular intervals to breastfeed. She was allowed to do this because she lived nearby. </w:t>
      </w:r>
    </w:p>
    <w:p w14:paraId="5415B773" w14:textId="77777777" w:rsidR="00501CDD" w:rsidRPr="00941F6B" w:rsidRDefault="00501CDD" w:rsidP="00941F6B">
      <w:pPr>
        <w:rPr>
          <w:rFonts w:ascii="Arial" w:hAnsi="Arial" w:cs="Arial"/>
          <w:sz w:val="28"/>
          <w:szCs w:val="28"/>
        </w:rPr>
      </w:pPr>
    </w:p>
    <w:p w14:paraId="06799F7B" w14:textId="318813B6" w:rsidR="00501CDD" w:rsidRPr="00941F6B" w:rsidRDefault="00370D85" w:rsidP="00941F6B">
      <w:pPr>
        <w:rPr>
          <w:rFonts w:ascii="Arial" w:hAnsi="Arial" w:cs="Arial"/>
          <w:sz w:val="28"/>
          <w:szCs w:val="28"/>
        </w:rPr>
      </w:pPr>
      <w:r w:rsidRPr="00941F6B">
        <w:rPr>
          <w:rFonts w:ascii="Arial" w:hAnsi="Arial" w:cs="Arial"/>
          <w:sz w:val="28"/>
          <w:szCs w:val="28"/>
        </w:rPr>
        <w:t xml:space="preserve">None of the participants in the CSFoP study </w:t>
      </w:r>
      <w:r w:rsidR="00501CDD" w:rsidRPr="00941F6B">
        <w:rPr>
          <w:rFonts w:ascii="Arial" w:hAnsi="Arial" w:cs="Arial"/>
          <w:sz w:val="28"/>
          <w:szCs w:val="28"/>
        </w:rPr>
        <w:t>had direct experience</w:t>
      </w:r>
      <w:r w:rsidRPr="00941F6B">
        <w:rPr>
          <w:rFonts w:ascii="Arial" w:hAnsi="Arial" w:cs="Arial"/>
          <w:sz w:val="28"/>
          <w:szCs w:val="28"/>
        </w:rPr>
        <w:t xml:space="preserve"> so</w:t>
      </w:r>
      <w:r w:rsidR="00501CDD" w:rsidRPr="00941F6B">
        <w:rPr>
          <w:rFonts w:ascii="Arial" w:hAnsi="Arial" w:cs="Arial"/>
          <w:sz w:val="28"/>
          <w:szCs w:val="28"/>
        </w:rPr>
        <w:t xml:space="preserve"> no</w:t>
      </w:r>
      <w:r w:rsidR="009E45CA" w:rsidRPr="00941F6B">
        <w:rPr>
          <w:rFonts w:ascii="Arial" w:hAnsi="Arial" w:cs="Arial"/>
          <w:sz w:val="28"/>
          <w:szCs w:val="28"/>
        </w:rPr>
        <w:t xml:space="preserve"> one</w:t>
      </w:r>
      <w:r w:rsidR="00501CDD" w:rsidRPr="00941F6B">
        <w:rPr>
          <w:rFonts w:ascii="Arial" w:hAnsi="Arial" w:cs="Arial"/>
          <w:sz w:val="28"/>
          <w:szCs w:val="28"/>
        </w:rPr>
        <w:t xml:space="preserve"> was able to give detail about maternity leave and pay during that time. However, everyone stated that </w:t>
      </w:r>
      <w:r w:rsidR="00592671" w:rsidRPr="00941F6B">
        <w:rPr>
          <w:rFonts w:ascii="Arial" w:hAnsi="Arial" w:cs="Arial"/>
          <w:sz w:val="28"/>
          <w:szCs w:val="28"/>
        </w:rPr>
        <w:t xml:space="preserve">they foresaw no issues if a worker did become pregnant. </w:t>
      </w:r>
      <w:r w:rsidR="00501CDD" w:rsidRPr="00941F6B">
        <w:rPr>
          <w:rFonts w:ascii="Arial" w:hAnsi="Arial" w:cs="Arial"/>
          <w:sz w:val="28"/>
          <w:szCs w:val="28"/>
        </w:rPr>
        <w:t xml:space="preserve"> </w:t>
      </w:r>
    </w:p>
    <w:p w14:paraId="7F9DBA94" w14:textId="77777777" w:rsidR="00FB6537" w:rsidRPr="00941F6B" w:rsidRDefault="00FB6537" w:rsidP="00941F6B">
      <w:pPr>
        <w:rPr>
          <w:rFonts w:ascii="Arial" w:hAnsi="Arial" w:cs="Arial"/>
          <w:sz w:val="28"/>
          <w:szCs w:val="28"/>
        </w:rPr>
      </w:pPr>
    </w:p>
    <w:p w14:paraId="36AB7880" w14:textId="320D1168" w:rsidR="00EE0C57" w:rsidRPr="00941F6B" w:rsidRDefault="00592671" w:rsidP="00941F6B">
      <w:pPr>
        <w:rPr>
          <w:rFonts w:ascii="Arial" w:hAnsi="Arial" w:cs="Arial"/>
          <w:sz w:val="28"/>
          <w:szCs w:val="28"/>
        </w:rPr>
      </w:pPr>
      <w:r w:rsidRPr="00941F6B">
        <w:rPr>
          <w:rFonts w:ascii="Arial" w:hAnsi="Arial" w:cs="Arial"/>
          <w:sz w:val="28"/>
          <w:szCs w:val="28"/>
        </w:rPr>
        <w:t xml:space="preserve">In the NESFiP study participants were aware of a woman who had </w:t>
      </w:r>
      <w:r w:rsidR="00AE15E4" w:rsidRPr="00941F6B">
        <w:rPr>
          <w:rFonts w:ascii="Arial" w:hAnsi="Arial" w:cs="Arial"/>
          <w:sz w:val="28"/>
          <w:szCs w:val="28"/>
        </w:rPr>
        <w:t>direct experience of being pregnant while working in the sector. This had not been a good experience. Another participant commented that she would also not be confident of how a pregnant woman would fare.</w:t>
      </w:r>
      <w:r w:rsidRPr="00941F6B">
        <w:rPr>
          <w:rFonts w:ascii="Arial" w:hAnsi="Arial" w:cs="Arial"/>
          <w:sz w:val="28"/>
          <w:szCs w:val="28"/>
        </w:rPr>
        <w:t xml:space="preserve"> No one else offered comment, positive or negative.</w:t>
      </w:r>
    </w:p>
    <w:p w14:paraId="656FDD5D" w14:textId="77777777" w:rsidR="002028F9" w:rsidRPr="00941F6B" w:rsidRDefault="002028F9" w:rsidP="00941F6B">
      <w:pPr>
        <w:rPr>
          <w:rFonts w:ascii="Arial" w:hAnsi="Arial" w:cs="Arial"/>
          <w:sz w:val="28"/>
          <w:szCs w:val="28"/>
        </w:rPr>
      </w:pPr>
    </w:p>
    <w:p w14:paraId="75A5F53D" w14:textId="77777777" w:rsidR="00E138E1" w:rsidRPr="00941F6B" w:rsidRDefault="00E138E1" w:rsidP="00941F6B">
      <w:pPr>
        <w:rPr>
          <w:rFonts w:ascii="Arial" w:hAnsi="Arial" w:cs="Arial"/>
          <w:b/>
          <w:sz w:val="28"/>
          <w:szCs w:val="28"/>
        </w:rPr>
      </w:pPr>
      <w:r w:rsidRPr="00941F6B">
        <w:rPr>
          <w:rFonts w:ascii="Arial" w:hAnsi="Arial" w:cs="Arial"/>
          <w:b/>
          <w:sz w:val="28"/>
          <w:szCs w:val="28"/>
        </w:rPr>
        <w:t>Comment:</w:t>
      </w:r>
    </w:p>
    <w:p w14:paraId="16866333" w14:textId="2846116C" w:rsidR="002028F9" w:rsidRDefault="002028F9" w:rsidP="00941F6B">
      <w:pPr>
        <w:rPr>
          <w:rFonts w:ascii="Arial" w:hAnsi="Arial" w:cs="Arial"/>
          <w:sz w:val="28"/>
          <w:szCs w:val="28"/>
        </w:rPr>
      </w:pPr>
      <w:r w:rsidRPr="00941F6B">
        <w:rPr>
          <w:rFonts w:ascii="Arial" w:hAnsi="Arial" w:cs="Arial"/>
          <w:sz w:val="28"/>
          <w:szCs w:val="28"/>
        </w:rPr>
        <w:t xml:space="preserve">In the </w:t>
      </w:r>
      <w:r w:rsidR="00E138E1" w:rsidRPr="00941F6B">
        <w:rPr>
          <w:rFonts w:ascii="Arial" w:hAnsi="Arial" w:cs="Arial"/>
          <w:sz w:val="28"/>
          <w:szCs w:val="28"/>
        </w:rPr>
        <w:t xml:space="preserve">Central Scotland </w:t>
      </w:r>
      <w:r w:rsidRPr="00941F6B">
        <w:rPr>
          <w:rFonts w:ascii="Arial" w:hAnsi="Arial" w:cs="Arial"/>
          <w:sz w:val="28"/>
          <w:szCs w:val="28"/>
        </w:rPr>
        <w:t>food factories the experience of workers appeared to be positive. In the fish processing sector the only experiences offered were negative</w:t>
      </w:r>
      <w:r w:rsidR="00E138E1" w:rsidRPr="00941F6B">
        <w:rPr>
          <w:rFonts w:ascii="Arial" w:hAnsi="Arial" w:cs="Arial"/>
          <w:sz w:val="28"/>
          <w:szCs w:val="28"/>
        </w:rPr>
        <w:t xml:space="preserve">. Whilst </w:t>
      </w:r>
      <w:r w:rsidRPr="00941F6B">
        <w:rPr>
          <w:rFonts w:ascii="Arial" w:hAnsi="Arial" w:cs="Arial"/>
          <w:sz w:val="28"/>
          <w:szCs w:val="28"/>
        </w:rPr>
        <w:t xml:space="preserve">the participant sample size and the level of response on this was too small to </w:t>
      </w:r>
      <w:r w:rsidR="00A11482" w:rsidRPr="00941F6B">
        <w:rPr>
          <w:rFonts w:ascii="Arial" w:hAnsi="Arial" w:cs="Arial"/>
          <w:sz w:val="28"/>
          <w:szCs w:val="28"/>
        </w:rPr>
        <w:t xml:space="preserve">conclude </w:t>
      </w:r>
      <w:r w:rsidRPr="00941F6B">
        <w:rPr>
          <w:rFonts w:ascii="Arial" w:hAnsi="Arial" w:cs="Arial"/>
          <w:sz w:val="28"/>
          <w:szCs w:val="28"/>
        </w:rPr>
        <w:t>anything systemic</w:t>
      </w:r>
      <w:r w:rsidR="00A11482" w:rsidRPr="00941F6B">
        <w:rPr>
          <w:rFonts w:ascii="Arial" w:hAnsi="Arial" w:cs="Arial"/>
          <w:sz w:val="28"/>
          <w:szCs w:val="28"/>
        </w:rPr>
        <w:t xml:space="preserve"> it warrants clarifying arrangements with the employers. </w:t>
      </w:r>
    </w:p>
    <w:p w14:paraId="512593CC" w14:textId="29A3D1C0" w:rsidR="009A31B6" w:rsidRPr="00941F6B" w:rsidRDefault="009A31B6" w:rsidP="00941F6B">
      <w:pPr>
        <w:rPr>
          <w:rFonts w:ascii="Arial" w:hAnsi="Arial" w:cs="Arial"/>
          <w:sz w:val="28"/>
          <w:szCs w:val="28"/>
        </w:rPr>
      </w:pPr>
      <w:r>
        <w:rPr>
          <w:rFonts w:ascii="Arial" w:hAnsi="Arial" w:cs="Arial"/>
          <w:sz w:val="28"/>
          <w:szCs w:val="28"/>
        </w:rPr>
        <w:br w:type="page"/>
      </w:r>
    </w:p>
    <w:p w14:paraId="5A7FDB95" w14:textId="6D86088D" w:rsidR="00D27470" w:rsidRPr="009A31B6" w:rsidRDefault="00076230" w:rsidP="009A31B6">
      <w:pPr>
        <w:pStyle w:val="Heading1"/>
        <w:numPr>
          <w:ilvl w:val="0"/>
          <w:numId w:val="7"/>
        </w:numPr>
        <w:ind w:left="567" w:hanging="567"/>
        <w:rPr>
          <w:rFonts w:ascii="Arial" w:hAnsi="Arial" w:cs="Arial"/>
          <w:color w:val="auto"/>
          <w:sz w:val="28"/>
          <w:szCs w:val="28"/>
          <w:u w:val="single"/>
        </w:rPr>
      </w:pPr>
      <w:bookmarkStart w:id="14" w:name="_Toc433715628"/>
      <w:r w:rsidRPr="009A31B6">
        <w:rPr>
          <w:rFonts w:ascii="Arial" w:hAnsi="Arial" w:cs="Arial"/>
          <w:color w:val="auto"/>
          <w:sz w:val="28"/>
          <w:szCs w:val="28"/>
          <w:u w:val="single"/>
        </w:rPr>
        <w:lastRenderedPageBreak/>
        <w:t>Conclusions</w:t>
      </w:r>
      <w:bookmarkEnd w:id="14"/>
    </w:p>
    <w:p w14:paraId="36F14492" w14:textId="77777777" w:rsidR="00B20F89" w:rsidRPr="00941F6B" w:rsidRDefault="00B20F89" w:rsidP="00941F6B">
      <w:pPr>
        <w:rPr>
          <w:rFonts w:ascii="Arial" w:hAnsi="Arial" w:cs="Arial"/>
          <w:sz w:val="28"/>
          <w:szCs w:val="28"/>
        </w:rPr>
      </w:pPr>
    </w:p>
    <w:p w14:paraId="066B24EE" w14:textId="5B2502A1" w:rsidR="00881D69" w:rsidRPr="00941F6B" w:rsidRDefault="00B20F89" w:rsidP="00941F6B">
      <w:pPr>
        <w:rPr>
          <w:rFonts w:ascii="Arial" w:hAnsi="Arial" w:cs="Arial"/>
          <w:sz w:val="28"/>
          <w:szCs w:val="28"/>
        </w:rPr>
      </w:pPr>
      <w:r w:rsidRPr="00941F6B">
        <w:rPr>
          <w:rFonts w:ascii="Arial" w:hAnsi="Arial" w:cs="Arial"/>
          <w:sz w:val="28"/>
          <w:szCs w:val="28"/>
        </w:rPr>
        <w:t>The origin of this study was</w:t>
      </w:r>
      <w:r w:rsidR="00881D69" w:rsidRPr="00941F6B">
        <w:rPr>
          <w:rFonts w:ascii="Arial" w:hAnsi="Arial" w:cs="Arial"/>
          <w:sz w:val="28"/>
          <w:szCs w:val="28"/>
        </w:rPr>
        <w:t xml:space="preserve"> in the similarity of the Scottish food and fish processing sectors to the meat and poultry industries in England and Wales. In particular, the purpose was to explore if areas of concern found in the meat and poultry sectors (in EHRC research reported in 2010) w</w:t>
      </w:r>
      <w:r w:rsidR="00370D85" w:rsidRPr="00941F6B">
        <w:rPr>
          <w:rFonts w:ascii="Arial" w:hAnsi="Arial" w:cs="Arial"/>
          <w:sz w:val="28"/>
          <w:szCs w:val="28"/>
        </w:rPr>
        <w:t>ere</w:t>
      </w:r>
      <w:r w:rsidR="00881D69" w:rsidRPr="00941F6B">
        <w:rPr>
          <w:rFonts w:ascii="Arial" w:hAnsi="Arial" w:cs="Arial"/>
          <w:sz w:val="28"/>
          <w:szCs w:val="28"/>
        </w:rPr>
        <w:t xml:space="preserve"> to be found in the current food and fish processing sectors in Scotland.</w:t>
      </w:r>
    </w:p>
    <w:p w14:paraId="4D9BF616" w14:textId="77777777" w:rsidR="00881D69" w:rsidRPr="00941F6B" w:rsidRDefault="00881D69" w:rsidP="00941F6B">
      <w:pPr>
        <w:rPr>
          <w:rFonts w:ascii="Arial" w:hAnsi="Arial" w:cs="Arial"/>
          <w:sz w:val="28"/>
          <w:szCs w:val="28"/>
        </w:rPr>
      </w:pPr>
    </w:p>
    <w:p w14:paraId="733C7644" w14:textId="2E042D7D" w:rsidR="00881D69" w:rsidRPr="00941F6B" w:rsidRDefault="00881D69" w:rsidP="00941F6B">
      <w:pPr>
        <w:rPr>
          <w:rFonts w:ascii="Arial" w:hAnsi="Arial" w:cs="Arial"/>
          <w:sz w:val="28"/>
          <w:szCs w:val="28"/>
        </w:rPr>
      </w:pPr>
      <w:r w:rsidRPr="00941F6B">
        <w:rPr>
          <w:rFonts w:ascii="Arial" w:hAnsi="Arial" w:cs="Arial"/>
          <w:sz w:val="28"/>
          <w:szCs w:val="28"/>
        </w:rPr>
        <w:t>Based on a small scale fact finding study the current report did not replicate the earlier research, rather sought to explore the situation for any similarities.</w:t>
      </w:r>
      <w:r w:rsidR="00133A15" w:rsidRPr="00941F6B">
        <w:rPr>
          <w:rFonts w:ascii="Arial" w:hAnsi="Arial" w:cs="Arial"/>
          <w:sz w:val="28"/>
          <w:szCs w:val="28"/>
        </w:rPr>
        <w:t xml:space="preserve"> The table below provides a comparison.</w:t>
      </w:r>
    </w:p>
    <w:p w14:paraId="7151DE5D" w14:textId="77777777" w:rsidR="00133A15" w:rsidRPr="00941F6B" w:rsidRDefault="00133A15" w:rsidP="00941F6B">
      <w:pPr>
        <w:rPr>
          <w:rFonts w:ascii="Arial" w:hAnsi="Arial" w:cs="Arial"/>
          <w:sz w:val="28"/>
          <w:szCs w:val="28"/>
        </w:rPr>
      </w:pPr>
    </w:p>
    <w:p w14:paraId="3818F66B" w14:textId="77777777" w:rsidR="009A31B6" w:rsidRDefault="009A31B6">
      <w:pPr>
        <w:rPr>
          <w:rFonts w:ascii="Arial" w:hAnsi="Arial" w:cs="Arial"/>
          <w:i/>
          <w:sz w:val="28"/>
          <w:szCs w:val="28"/>
        </w:rPr>
      </w:pPr>
      <w:r>
        <w:rPr>
          <w:rFonts w:ascii="Arial" w:hAnsi="Arial" w:cs="Arial"/>
          <w:i/>
          <w:sz w:val="28"/>
          <w:szCs w:val="28"/>
        </w:rPr>
        <w:br w:type="page"/>
      </w:r>
    </w:p>
    <w:p w14:paraId="6CCC7A56" w14:textId="0CB28806" w:rsidR="00133A15" w:rsidRDefault="00133A15" w:rsidP="00941F6B">
      <w:pPr>
        <w:rPr>
          <w:rFonts w:ascii="Arial" w:hAnsi="Arial" w:cs="Arial"/>
          <w:i/>
          <w:sz w:val="28"/>
          <w:szCs w:val="28"/>
        </w:rPr>
      </w:pPr>
      <w:r w:rsidRPr="00941F6B">
        <w:rPr>
          <w:rFonts w:ascii="Arial" w:hAnsi="Arial" w:cs="Arial"/>
          <w:i/>
          <w:sz w:val="28"/>
          <w:szCs w:val="28"/>
        </w:rPr>
        <w:lastRenderedPageBreak/>
        <w:t xml:space="preserve">Table </w:t>
      </w:r>
      <w:r w:rsidR="002C1ADA" w:rsidRPr="00941F6B">
        <w:rPr>
          <w:rFonts w:ascii="Arial" w:hAnsi="Arial" w:cs="Arial"/>
          <w:i/>
          <w:sz w:val="28"/>
          <w:szCs w:val="28"/>
        </w:rPr>
        <w:t>4.</w:t>
      </w:r>
      <w:r w:rsidRPr="00941F6B">
        <w:rPr>
          <w:rFonts w:ascii="Arial" w:hAnsi="Arial" w:cs="Arial"/>
          <w:i/>
          <w:sz w:val="28"/>
          <w:szCs w:val="28"/>
        </w:rPr>
        <w:t xml:space="preserve"> Contrasting the findings of the current small scale study into the food and fish processing sectors in Scotland with the earlier (reported in 2010) full-scale research into the meat and poultry sectors in England and Wales.</w:t>
      </w:r>
    </w:p>
    <w:p w14:paraId="30B22F1A" w14:textId="77777777" w:rsidR="009A31B6" w:rsidRPr="00941F6B" w:rsidRDefault="009A31B6" w:rsidP="00941F6B">
      <w:pPr>
        <w:rPr>
          <w:rFonts w:ascii="Arial" w:hAnsi="Arial" w:cs="Arial"/>
          <w:i/>
          <w:sz w:val="28"/>
          <w:szCs w:val="28"/>
        </w:rPr>
      </w:pPr>
    </w:p>
    <w:tbl>
      <w:tblPr>
        <w:tblStyle w:val="TableGrid"/>
        <w:tblW w:w="0" w:type="auto"/>
        <w:tblLook w:val="04A0" w:firstRow="1" w:lastRow="0" w:firstColumn="1" w:lastColumn="0" w:noHBand="0" w:noVBand="1"/>
      </w:tblPr>
      <w:tblGrid>
        <w:gridCol w:w="3256"/>
        <w:gridCol w:w="5924"/>
      </w:tblGrid>
      <w:tr w:rsidR="00881D69" w:rsidRPr="00941F6B" w14:paraId="251A9B05" w14:textId="77777777" w:rsidTr="009A31B6">
        <w:trPr>
          <w:trHeight w:val="1076"/>
        </w:trPr>
        <w:tc>
          <w:tcPr>
            <w:tcW w:w="3256" w:type="dxa"/>
          </w:tcPr>
          <w:p w14:paraId="513E7C10" w14:textId="321655A3" w:rsidR="00881D69" w:rsidRPr="00941F6B" w:rsidRDefault="00881D69" w:rsidP="00941F6B">
            <w:pPr>
              <w:rPr>
                <w:rFonts w:ascii="Arial" w:hAnsi="Arial" w:cs="Arial"/>
                <w:b/>
                <w:sz w:val="28"/>
                <w:szCs w:val="28"/>
              </w:rPr>
            </w:pPr>
            <w:r w:rsidRPr="00941F6B">
              <w:rPr>
                <w:rFonts w:ascii="Arial" w:hAnsi="Arial" w:cs="Arial"/>
                <w:b/>
                <w:sz w:val="28"/>
                <w:szCs w:val="28"/>
              </w:rPr>
              <w:t>2010 finding in meat and pou</w:t>
            </w:r>
            <w:r w:rsidR="006933AA">
              <w:rPr>
                <w:rFonts w:ascii="Arial" w:hAnsi="Arial" w:cs="Arial"/>
                <w:b/>
                <w:sz w:val="28"/>
                <w:szCs w:val="28"/>
              </w:rPr>
              <w:t>ltry industries in England and W</w:t>
            </w:r>
            <w:r w:rsidRPr="00941F6B">
              <w:rPr>
                <w:rFonts w:ascii="Arial" w:hAnsi="Arial" w:cs="Arial"/>
                <w:b/>
                <w:sz w:val="28"/>
                <w:szCs w:val="28"/>
              </w:rPr>
              <w:t>ales</w:t>
            </w:r>
          </w:p>
        </w:tc>
        <w:tc>
          <w:tcPr>
            <w:tcW w:w="5924" w:type="dxa"/>
          </w:tcPr>
          <w:p w14:paraId="652A5C0F" w14:textId="413E0956" w:rsidR="00881D69" w:rsidRPr="00941F6B" w:rsidRDefault="00881D69" w:rsidP="00941F6B">
            <w:pPr>
              <w:rPr>
                <w:rFonts w:ascii="Arial" w:hAnsi="Arial" w:cs="Arial"/>
                <w:b/>
                <w:sz w:val="28"/>
                <w:szCs w:val="28"/>
              </w:rPr>
            </w:pPr>
            <w:r w:rsidRPr="00941F6B">
              <w:rPr>
                <w:rFonts w:ascii="Arial" w:hAnsi="Arial" w:cs="Arial"/>
                <w:b/>
                <w:sz w:val="28"/>
                <w:szCs w:val="28"/>
              </w:rPr>
              <w:t xml:space="preserve">2015 indication in food and </w:t>
            </w:r>
            <w:r w:rsidR="006933AA">
              <w:rPr>
                <w:rFonts w:ascii="Arial" w:hAnsi="Arial" w:cs="Arial"/>
                <w:b/>
                <w:sz w:val="28"/>
                <w:szCs w:val="28"/>
              </w:rPr>
              <w:t xml:space="preserve">fish </w:t>
            </w:r>
            <w:r w:rsidRPr="00941F6B">
              <w:rPr>
                <w:rFonts w:ascii="Arial" w:hAnsi="Arial" w:cs="Arial"/>
                <w:b/>
                <w:sz w:val="28"/>
                <w:szCs w:val="28"/>
              </w:rPr>
              <w:t>processing industries in Scotland</w:t>
            </w:r>
          </w:p>
        </w:tc>
      </w:tr>
      <w:tr w:rsidR="00881D69" w:rsidRPr="00941F6B" w14:paraId="3C53279E" w14:textId="77777777" w:rsidTr="009A31B6">
        <w:tc>
          <w:tcPr>
            <w:tcW w:w="3256" w:type="dxa"/>
          </w:tcPr>
          <w:p w14:paraId="3D582F88" w14:textId="5217A66D" w:rsidR="00881D69" w:rsidRPr="00941F6B" w:rsidRDefault="00881D69" w:rsidP="00941F6B">
            <w:pPr>
              <w:rPr>
                <w:rFonts w:ascii="Arial" w:hAnsi="Arial" w:cs="Arial"/>
                <w:sz w:val="28"/>
                <w:szCs w:val="28"/>
              </w:rPr>
            </w:pPr>
            <w:r w:rsidRPr="00941F6B">
              <w:rPr>
                <w:rFonts w:ascii="Arial" w:hAnsi="Arial" w:cs="Arial"/>
                <w:sz w:val="28"/>
                <w:szCs w:val="28"/>
              </w:rPr>
              <w:t>Widespread mistreatment and exploitation of migrant and agency workers</w:t>
            </w:r>
          </w:p>
        </w:tc>
        <w:tc>
          <w:tcPr>
            <w:tcW w:w="5924" w:type="dxa"/>
          </w:tcPr>
          <w:p w14:paraId="7B24580F" w14:textId="374B904A" w:rsidR="00881D69" w:rsidRPr="00941F6B" w:rsidRDefault="004A30A1" w:rsidP="00941F6B">
            <w:pPr>
              <w:rPr>
                <w:rFonts w:ascii="Arial" w:hAnsi="Arial" w:cs="Arial"/>
                <w:sz w:val="28"/>
                <w:szCs w:val="28"/>
              </w:rPr>
            </w:pPr>
            <w:r w:rsidRPr="00941F6B">
              <w:rPr>
                <w:rFonts w:ascii="Arial" w:hAnsi="Arial" w:cs="Arial"/>
                <w:sz w:val="28"/>
                <w:szCs w:val="28"/>
              </w:rPr>
              <w:t>This was not reported to be the case</w:t>
            </w:r>
            <w:r w:rsidR="00866E14" w:rsidRPr="00941F6B">
              <w:rPr>
                <w:rFonts w:ascii="Arial" w:hAnsi="Arial" w:cs="Arial"/>
                <w:sz w:val="28"/>
                <w:szCs w:val="28"/>
              </w:rPr>
              <w:t xml:space="preserve">. No segregation of workers by nationality was found, indeed a mix was the picture reported. </w:t>
            </w:r>
          </w:p>
        </w:tc>
      </w:tr>
      <w:tr w:rsidR="00881D69" w:rsidRPr="00941F6B" w14:paraId="0EEC0801" w14:textId="77777777" w:rsidTr="009A31B6">
        <w:tc>
          <w:tcPr>
            <w:tcW w:w="3256" w:type="dxa"/>
          </w:tcPr>
          <w:p w14:paraId="6668285C" w14:textId="64504013" w:rsidR="00881D69" w:rsidRPr="00941F6B" w:rsidRDefault="00881D69" w:rsidP="00941F6B">
            <w:pPr>
              <w:rPr>
                <w:rFonts w:ascii="Arial" w:hAnsi="Arial" w:cs="Arial"/>
                <w:sz w:val="28"/>
                <w:szCs w:val="28"/>
              </w:rPr>
            </w:pPr>
            <w:r w:rsidRPr="00941F6B">
              <w:rPr>
                <w:rFonts w:ascii="Arial" w:hAnsi="Arial" w:cs="Arial"/>
                <w:sz w:val="28"/>
                <w:szCs w:val="28"/>
              </w:rPr>
              <w:t>Physical and verbal abuse, lack of proper health and safety protection, poor treatment of pregnancy workers</w:t>
            </w:r>
          </w:p>
        </w:tc>
        <w:tc>
          <w:tcPr>
            <w:tcW w:w="5924" w:type="dxa"/>
          </w:tcPr>
          <w:p w14:paraId="44E13646" w14:textId="3A61980D" w:rsidR="00881D69" w:rsidRPr="00941F6B" w:rsidRDefault="004A30A1" w:rsidP="00941F6B">
            <w:pPr>
              <w:rPr>
                <w:rFonts w:ascii="Arial" w:hAnsi="Arial" w:cs="Arial"/>
                <w:sz w:val="28"/>
                <w:szCs w:val="28"/>
              </w:rPr>
            </w:pPr>
            <w:r w:rsidRPr="00941F6B">
              <w:rPr>
                <w:rFonts w:ascii="Arial" w:hAnsi="Arial" w:cs="Arial"/>
                <w:sz w:val="28"/>
                <w:szCs w:val="28"/>
              </w:rPr>
              <w:t>Health and Safety was found to be on the whole satisfactory. No systemic physical and verbal abuse was found but isolated examples were reported. Good expectations for pregnant workers were reported in the food processing</w:t>
            </w:r>
            <w:r w:rsidR="0037787B" w:rsidRPr="00941F6B">
              <w:rPr>
                <w:rFonts w:ascii="Arial" w:hAnsi="Arial" w:cs="Arial"/>
                <w:sz w:val="28"/>
                <w:szCs w:val="28"/>
              </w:rPr>
              <w:t xml:space="preserve"> </w:t>
            </w:r>
            <w:r w:rsidRPr="00941F6B">
              <w:rPr>
                <w:rFonts w:ascii="Arial" w:hAnsi="Arial" w:cs="Arial"/>
                <w:sz w:val="28"/>
                <w:szCs w:val="28"/>
              </w:rPr>
              <w:t xml:space="preserve">  study and some isolated concerns identified in fish processing factories. </w:t>
            </w:r>
            <w:r w:rsidR="00866E14" w:rsidRPr="00941F6B">
              <w:rPr>
                <w:rFonts w:ascii="Arial" w:hAnsi="Arial" w:cs="Arial"/>
                <w:sz w:val="28"/>
                <w:szCs w:val="28"/>
              </w:rPr>
              <w:t xml:space="preserve">Isolated examples of poor practice (breaks and toilet breaks, shouting and ‘punishments’) seem attributable to latitude exercised by individual supervisors.  </w:t>
            </w:r>
          </w:p>
        </w:tc>
      </w:tr>
      <w:tr w:rsidR="00881D69" w:rsidRPr="00941F6B" w14:paraId="63B0087E" w14:textId="77777777" w:rsidTr="009A31B6">
        <w:tc>
          <w:tcPr>
            <w:tcW w:w="3256" w:type="dxa"/>
          </w:tcPr>
          <w:p w14:paraId="14CC40A4" w14:textId="5DC1C4B4" w:rsidR="00881D69" w:rsidRPr="00941F6B" w:rsidRDefault="00881D69" w:rsidP="00941F6B">
            <w:pPr>
              <w:rPr>
                <w:rFonts w:ascii="Arial" w:hAnsi="Arial" w:cs="Arial"/>
                <w:sz w:val="28"/>
                <w:szCs w:val="28"/>
              </w:rPr>
            </w:pPr>
            <w:r w:rsidRPr="00941F6B">
              <w:rPr>
                <w:rFonts w:ascii="Arial" w:hAnsi="Arial" w:cs="Arial"/>
                <w:sz w:val="28"/>
                <w:szCs w:val="28"/>
              </w:rPr>
              <w:t>Workers with little knowledge of their rights and fear that raising concerns would lead to dismissal</w:t>
            </w:r>
          </w:p>
        </w:tc>
        <w:tc>
          <w:tcPr>
            <w:tcW w:w="5924" w:type="dxa"/>
          </w:tcPr>
          <w:p w14:paraId="7AD8A147" w14:textId="7DF86683" w:rsidR="00881D69" w:rsidRPr="00941F6B" w:rsidRDefault="004A30A1" w:rsidP="00941F6B">
            <w:pPr>
              <w:rPr>
                <w:rFonts w:ascii="Arial" w:hAnsi="Arial" w:cs="Arial"/>
                <w:sz w:val="28"/>
                <w:szCs w:val="28"/>
              </w:rPr>
            </w:pPr>
            <w:r w:rsidRPr="00941F6B">
              <w:rPr>
                <w:rFonts w:ascii="Arial" w:hAnsi="Arial" w:cs="Arial"/>
                <w:sz w:val="28"/>
                <w:szCs w:val="28"/>
              </w:rPr>
              <w:t>The knowledge of workers of their terms and conditions as reported was considered to be inadequate and employers should take steps to address this. Workers were fearful of being identified for speaking out.</w:t>
            </w:r>
          </w:p>
        </w:tc>
      </w:tr>
      <w:tr w:rsidR="00881D69" w:rsidRPr="00941F6B" w14:paraId="3326FAD8" w14:textId="77777777" w:rsidTr="009A31B6">
        <w:tc>
          <w:tcPr>
            <w:tcW w:w="3256" w:type="dxa"/>
          </w:tcPr>
          <w:p w14:paraId="3286115B" w14:textId="707DF90F" w:rsidR="00881D69" w:rsidRPr="00941F6B" w:rsidRDefault="00881D69" w:rsidP="00941F6B">
            <w:pPr>
              <w:rPr>
                <w:rFonts w:ascii="Arial" w:hAnsi="Arial" w:cs="Arial"/>
                <w:sz w:val="28"/>
                <w:szCs w:val="28"/>
              </w:rPr>
            </w:pPr>
            <w:r w:rsidRPr="00941F6B">
              <w:rPr>
                <w:rFonts w:ascii="Arial" w:hAnsi="Arial" w:cs="Arial"/>
                <w:sz w:val="28"/>
                <w:szCs w:val="28"/>
              </w:rPr>
              <w:t>Recruitment practices indirectly blocked British workers from getting jobs in the industry</w:t>
            </w:r>
          </w:p>
        </w:tc>
        <w:tc>
          <w:tcPr>
            <w:tcW w:w="5924" w:type="dxa"/>
          </w:tcPr>
          <w:p w14:paraId="5C54900C" w14:textId="35E2C81C" w:rsidR="00881D69" w:rsidRPr="00941F6B" w:rsidRDefault="004A30A1" w:rsidP="00941F6B">
            <w:pPr>
              <w:rPr>
                <w:rFonts w:ascii="Arial" w:hAnsi="Arial" w:cs="Arial"/>
                <w:sz w:val="28"/>
                <w:szCs w:val="28"/>
              </w:rPr>
            </w:pPr>
            <w:r w:rsidRPr="00941F6B">
              <w:rPr>
                <w:rFonts w:ascii="Arial" w:hAnsi="Arial" w:cs="Arial"/>
                <w:sz w:val="28"/>
                <w:szCs w:val="28"/>
              </w:rPr>
              <w:t>Recruitment practices were considered to be open to all with no deliberate different practice for different migrant nationalities. However</w:t>
            </w:r>
            <w:r w:rsidR="00370D85" w:rsidRPr="00941F6B">
              <w:rPr>
                <w:rFonts w:ascii="Arial" w:hAnsi="Arial" w:cs="Arial"/>
                <w:sz w:val="28"/>
                <w:szCs w:val="28"/>
              </w:rPr>
              <w:t>,</w:t>
            </w:r>
            <w:r w:rsidRPr="00941F6B">
              <w:rPr>
                <w:rFonts w:ascii="Arial" w:hAnsi="Arial" w:cs="Arial"/>
                <w:sz w:val="28"/>
                <w:szCs w:val="28"/>
              </w:rPr>
              <w:t xml:space="preserve"> the predominant method of ‘word of mouth’ recruitment </w:t>
            </w:r>
            <w:r w:rsidRPr="00941F6B">
              <w:rPr>
                <w:rFonts w:ascii="Arial" w:hAnsi="Arial" w:cs="Arial"/>
                <w:bCs/>
                <w:sz w:val="28"/>
                <w:szCs w:val="28"/>
                <w:lang w:val="en-US"/>
              </w:rPr>
              <w:t xml:space="preserve">can have the effect of reinforcing particular groupings (nationalities) of workers which whilst pragmatic rather than deliberate could nevertheless foster resentments if other nationalities (including Scottish) feel excluded.  </w:t>
            </w:r>
          </w:p>
        </w:tc>
      </w:tr>
      <w:tr w:rsidR="00881D69" w:rsidRPr="00941F6B" w14:paraId="15EFF450" w14:textId="77777777" w:rsidTr="009A31B6">
        <w:tc>
          <w:tcPr>
            <w:tcW w:w="3256" w:type="dxa"/>
          </w:tcPr>
          <w:p w14:paraId="62CC4F3E" w14:textId="78257A93" w:rsidR="00881D69" w:rsidRPr="00941F6B" w:rsidRDefault="00881D69" w:rsidP="00941F6B">
            <w:pPr>
              <w:rPr>
                <w:rFonts w:ascii="Arial" w:hAnsi="Arial" w:cs="Arial"/>
                <w:sz w:val="28"/>
                <w:szCs w:val="28"/>
              </w:rPr>
            </w:pPr>
            <w:r w:rsidRPr="00941F6B">
              <w:rPr>
                <w:rFonts w:ascii="Arial" w:hAnsi="Arial" w:cs="Arial"/>
                <w:sz w:val="28"/>
                <w:szCs w:val="28"/>
              </w:rPr>
              <w:t>Breaches of the law and licensing standards and poor conditions</w:t>
            </w:r>
          </w:p>
        </w:tc>
        <w:tc>
          <w:tcPr>
            <w:tcW w:w="5924" w:type="dxa"/>
          </w:tcPr>
          <w:p w14:paraId="5308DC15" w14:textId="34E5FD1E" w:rsidR="00881D69" w:rsidRPr="00941F6B" w:rsidRDefault="004A30A1" w:rsidP="00941F6B">
            <w:pPr>
              <w:rPr>
                <w:rFonts w:ascii="Arial" w:hAnsi="Arial" w:cs="Arial"/>
                <w:sz w:val="28"/>
                <w:szCs w:val="28"/>
              </w:rPr>
            </w:pPr>
            <w:r w:rsidRPr="00941F6B">
              <w:rPr>
                <w:rFonts w:ascii="Arial" w:hAnsi="Arial" w:cs="Arial"/>
                <w:sz w:val="28"/>
                <w:szCs w:val="28"/>
              </w:rPr>
              <w:t>There is a concern relating to the application of holiday pay by some employers.</w:t>
            </w:r>
          </w:p>
        </w:tc>
      </w:tr>
    </w:tbl>
    <w:p w14:paraId="4298CF69" w14:textId="77777777" w:rsidR="00881D69" w:rsidRPr="00941F6B" w:rsidRDefault="00881D69" w:rsidP="00941F6B">
      <w:pPr>
        <w:rPr>
          <w:rFonts w:ascii="Arial" w:hAnsi="Arial" w:cs="Arial"/>
          <w:sz w:val="28"/>
          <w:szCs w:val="28"/>
        </w:rPr>
      </w:pPr>
    </w:p>
    <w:p w14:paraId="6693074F" w14:textId="77777777" w:rsidR="00A2248C" w:rsidRPr="00941F6B" w:rsidRDefault="00866E14" w:rsidP="00941F6B">
      <w:pPr>
        <w:rPr>
          <w:rFonts w:ascii="Arial" w:hAnsi="Arial" w:cs="Arial"/>
          <w:sz w:val="28"/>
          <w:szCs w:val="28"/>
        </w:rPr>
      </w:pPr>
      <w:r w:rsidRPr="00941F6B">
        <w:rPr>
          <w:rFonts w:ascii="Arial" w:hAnsi="Arial" w:cs="Arial"/>
          <w:sz w:val="28"/>
          <w:szCs w:val="28"/>
        </w:rPr>
        <w:lastRenderedPageBreak/>
        <w:t>Overall the treatment of migrant workers complies with requirements but reports of one-off examples point to supervisors having too much discretion to follow poor practices</w:t>
      </w:r>
      <w:r w:rsidR="00A2248C" w:rsidRPr="00941F6B">
        <w:rPr>
          <w:rFonts w:ascii="Arial" w:hAnsi="Arial" w:cs="Arial"/>
          <w:sz w:val="28"/>
          <w:szCs w:val="28"/>
        </w:rPr>
        <w:t xml:space="preserve"> and management perhaps turning a ‘blind eye’. </w:t>
      </w:r>
    </w:p>
    <w:p w14:paraId="6E9AEEDC" w14:textId="77777777" w:rsidR="00A2248C" w:rsidRPr="00941F6B" w:rsidRDefault="00A2248C" w:rsidP="00941F6B">
      <w:pPr>
        <w:rPr>
          <w:rFonts w:ascii="Arial" w:hAnsi="Arial" w:cs="Arial"/>
          <w:sz w:val="28"/>
          <w:szCs w:val="28"/>
        </w:rPr>
      </w:pPr>
    </w:p>
    <w:p w14:paraId="7B59B5E0" w14:textId="7BF07DBB" w:rsidR="00881D69" w:rsidRPr="00941F6B" w:rsidRDefault="00133A15" w:rsidP="00941F6B">
      <w:pPr>
        <w:rPr>
          <w:rFonts w:ascii="Arial" w:hAnsi="Arial" w:cs="Arial"/>
          <w:sz w:val="28"/>
          <w:szCs w:val="28"/>
        </w:rPr>
      </w:pPr>
      <w:r w:rsidRPr="00941F6B">
        <w:rPr>
          <w:rFonts w:ascii="Arial" w:hAnsi="Arial" w:cs="Arial"/>
          <w:sz w:val="28"/>
          <w:szCs w:val="28"/>
        </w:rPr>
        <w:t xml:space="preserve">The summary of findings under the 10 areas explored is summarised in table 2 on pages 4 and 5. </w:t>
      </w:r>
    </w:p>
    <w:p w14:paraId="79F7DB4A" w14:textId="77777777" w:rsidR="00133A15" w:rsidRPr="00941F6B" w:rsidRDefault="00133A15" w:rsidP="00941F6B">
      <w:pPr>
        <w:rPr>
          <w:rFonts w:ascii="Arial" w:hAnsi="Arial" w:cs="Arial"/>
          <w:sz w:val="28"/>
          <w:szCs w:val="28"/>
        </w:rPr>
      </w:pPr>
    </w:p>
    <w:p w14:paraId="0F67982B" w14:textId="035B26E2" w:rsidR="00403CE6" w:rsidRPr="00941F6B" w:rsidRDefault="00133A15" w:rsidP="00941F6B">
      <w:pPr>
        <w:rPr>
          <w:rFonts w:ascii="Arial" w:hAnsi="Arial" w:cs="Arial"/>
          <w:sz w:val="28"/>
          <w:szCs w:val="28"/>
        </w:rPr>
      </w:pPr>
      <w:r w:rsidRPr="00941F6B">
        <w:rPr>
          <w:rFonts w:ascii="Arial" w:hAnsi="Arial" w:cs="Arial"/>
          <w:sz w:val="28"/>
          <w:szCs w:val="28"/>
        </w:rPr>
        <w:t xml:space="preserve">We found that </w:t>
      </w:r>
      <w:r w:rsidR="00B20F89" w:rsidRPr="00941F6B">
        <w:rPr>
          <w:rFonts w:ascii="Arial" w:hAnsi="Arial" w:cs="Arial"/>
          <w:sz w:val="28"/>
          <w:szCs w:val="28"/>
        </w:rPr>
        <w:t>most p</w:t>
      </w:r>
      <w:r w:rsidRPr="00941F6B">
        <w:rPr>
          <w:rFonts w:ascii="Arial" w:hAnsi="Arial" w:cs="Arial"/>
          <w:sz w:val="28"/>
          <w:szCs w:val="28"/>
        </w:rPr>
        <w:t xml:space="preserve">articipants </w:t>
      </w:r>
      <w:r w:rsidR="00B20F89" w:rsidRPr="00941F6B">
        <w:rPr>
          <w:rFonts w:ascii="Arial" w:hAnsi="Arial" w:cs="Arial"/>
          <w:sz w:val="28"/>
          <w:szCs w:val="28"/>
        </w:rPr>
        <w:t xml:space="preserve">were satisfied with their employment and their companies. The terms and conditions under which they are/were employed </w:t>
      </w:r>
      <w:r w:rsidR="00403CE6" w:rsidRPr="00941F6B">
        <w:rPr>
          <w:rFonts w:ascii="Arial" w:hAnsi="Arial" w:cs="Arial"/>
          <w:sz w:val="28"/>
          <w:szCs w:val="28"/>
        </w:rPr>
        <w:t xml:space="preserve">are at the minimal end of the spectrum but </w:t>
      </w:r>
      <w:r w:rsidR="00B20F89" w:rsidRPr="00941F6B">
        <w:rPr>
          <w:rFonts w:ascii="Arial" w:hAnsi="Arial" w:cs="Arial"/>
          <w:sz w:val="28"/>
          <w:szCs w:val="28"/>
        </w:rPr>
        <w:t xml:space="preserve">complied with the law at the time </w:t>
      </w:r>
      <w:r w:rsidR="00403CE6" w:rsidRPr="00941F6B">
        <w:rPr>
          <w:rFonts w:ascii="Arial" w:hAnsi="Arial" w:cs="Arial"/>
          <w:sz w:val="28"/>
          <w:szCs w:val="28"/>
        </w:rPr>
        <w:t xml:space="preserve">(although the point about holiday pay being set at average pay rather than basic pay needs to be clarified with employers). </w:t>
      </w:r>
    </w:p>
    <w:p w14:paraId="42B2A988" w14:textId="77777777" w:rsidR="00403CE6" w:rsidRPr="00941F6B" w:rsidRDefault="00403CE6" w:rsidP="00941F6B">
      <w:pPr>
        <w:rPr>
          <w:rFonts w:ascii="Arial" w:hAnsi="Arial" w:cs="Arial"/>
          <w:sz w:val="28"/>
          <w:szCs w:val="28"/>
        </w:rPr>
      </w:pPr>
    </w:p>
    <w:p w14:paraId="339C265D" w14:textId="68A1AF83" w:rsidR="00B20F89" w:rsidRPr="00941F6B" w:rsidRDefault="00403CE6" w:rsidP="00941F6B">
      <w:pPr>
        <w:rPr>
          <w:rFonts w:ascii="Arial" w:hAnsi="Arial" w:cs="Arial"/>
          <w:sz w:val="28"/>
          <w:szCs w:val="28"/>
        </w:rPr>
      </w:pPr>
      <w:r w:rsidRPr="00941F6B">
        <w:rPr>
          <w:rFonts w:ascii="Arial" w:hAnsi="Arial" w:cs="Arial"/>
          <w:sz w:val="28"/>
          <w:szCs w:val="28"/>
        </w:rPr>
        <w:t xml:space="preserve">For the most part, too, </w:t>
      </w:r>
      <w:r w:rsidR="00B20F89" w:rsidRPr="00941F6B">
        <w:rPr>
          <w:rFonts w:ascii="Arial" w:hAnsi="Arial" w:cs="Arial"/>
          <w:sz w:val="28"/>
          <w:szCs w:val="28"/>
        </w:rPr>
        <w:t xml:space="preserve">employers were mindful and accommodating of their </w:t>
      </w:r>
      <w:r w:rsidRPr="00941F6B">
        <w:rPr>
          <w:rFonts w:ascii="Arial" w:hAnsi="Arial" w:cs="Arial"/>
          <w:sz w:val="28"/>
          <w:szCs w:val="28"/>
        </w:rPr>
        <w:t xml:space="preserve">employees </w:t>
      </w:r>
      <w:r w:rsidR="00B20F89" w:rsidRPr="00941F6B">
        <w:rPr>
          <w:rFonts w:ascii="Arial" w:hAnsi="Arial" w:cs="Arial"/>
          <w:sz w:val="28"/>
          <w:szCs w:val="28"/>
        </w:rPr>
        <w:t>needs</w:t>
      </w:r>
      <w:r w:rsidRPr="00941F6B">
        <w:rPr>
          <w:rFonts w:ascii="Arial" w:hAnsi="Arial" w:cs="Arial"/>
          <w:sz w:val="28"/>
          <w:szCs w:val="28"/>
        </w:rPr>
        <w:t xml:space="preserve"> in relation to breaks, annual leave, health and safety.</w:t>
      </w:r>
    </w:p>
    <w:p w14:paraId="08787BC1" w14:textId="77777777" w:rsidR="00B20F89" w:rsidRPr="00941F6B" w:rsidRDefault="00B20F89" w:rsidP="00941F6B">
      <w:pPr>
        <w:rPr>
          <w:rFonts w:ascii="Arial" w:hAnsi="Arial" w:cs="Arial"/>
          <w:sz w:val="28"/>
          <w:szCs w:val="28"/>
        </w:rPr>
      </w:pPr>
    </w:p>
    <w:p w14:paraId="113056E9" w14:textId="0034873B" w:rsidR="00B20F89" w:rsidRPr="00941F6B" w:rsidRDefault="00B20F89" w:rsidP="00941F6B">
      <w:pPr>
        <w:rPr>
          <w:rFonts w:ascii="Arial" w:hAnsi="Arial" w:cs="Arial"/>
          <w:sz w:val="28"/>
          <w:szCs w:val="28"/>
        </w:rPr>
      </w:pPr>
      <w:r w:rsidRPr="00941F6B">
        <w:rPr>
          <w:rFonts w:ascii="Arial" w:hAnsi="Arial" w:cs="Arial"/>
          <w:sz w:val="28"/>
          <w:szCs w:val="28"/>
        </w:rPr>
        <w:t xml:space="preserve">In the Central Scotland food processing </w:t>
      </w:r>
      <w:r w:rsidR="00403CE6" w:rsidRPr="00941F6B">
        <w:rPr>
          <w:rFonts w:ascii="Arial" w:hAnsi="Arial" w:cs="Arial"/>
          <w:sz w:val="28"/>
          <w:szCs w:val="28"/>
        </w:rPr>
        <w:t xml:space="preserve">employees that were studied </w:t>
      </w:r>
      <w:r w:rsidR="00370D85" w:rsidRPr="00941F6B">
        <w:rPr>
          <w:rFonts w:ascii="Arial" w:hAnsi="Arial" w:cs="Arial"/>
          <w:sz w:val="28"/>
          <w:szCs w:val="28"/>
        </w:rPr>
        <w:t>reported</w:t>
      </w:r>
      <w:r w:rsidR="00EE7398" w:rsidRPr="00941F6B">
        <w:rPr>
          <w:rFonts w:ascii="Arial" w:hAnsi="Arial" w:cs="Arial"/>
          <w:sz w:val="28"/>
          <w:szCs w:val="28"/>
        </w:rPr>
        <w:t xml:space="preserve"> </w:t>
      </w:r>
      <w:r w:rsidRPr="00941F6B">
        <w:rPr>
          <w:rFonts w:ascii="Arial" w:hAnsi="Arial" w:cs="Arial"/>
          <w:sz w:val="28"/>
          <w:szCs w:val="28"/>
        </w:rPr>
        <w:t xml:space="preserve">that there were no real areas of concern and that the two companies were good and fair employers and examples of good practices in the industry.  </w:t>
      </w:r>
    </w:p>
    <w:p w14:paraId="0682DA2D" w14:textId="77777777" w:rsidR="00B20F89" w:rsidRPr="00941F6B" w:rsidRDefault="00B20F89" w:rsidP="00941F6B">
      <w:pPr>
        <w:rPr>
          <w:rFonts w:ascii="Arial" w:hAnsi="Arial" w:cs="Arial"/>
          <w:sz w:val="28"/>
          <w:szCs w:val="28"/>
        </w:rPr>
      </w:pPr>
    </w:p>
    <w:p w14:paraId="64F8A64B" w14:textId="43E6940D" w:rsidR="00B20F89" w:rsidRPr="00941F6B" w:rsidRDefault="00B20F89" w:rsidP="00941F6B">
      <w:pPr>
        <w:rPr>
          <w:rFonts w:ascii="Arial" w:hAnsi="Arial" w:cs="Arial"/>
          <w:sz w:val="28"/>
          <w:szCs w:val="28"/>
        </w:rPr>
      </w:pPr>
      <w:r w:rsidRPr="00941F6B">
        <w:rPr>
          <w:rFonts w:ascii="Arial" w:hAnsi="Arial" w:cs="Arial"/>
          <w:sz w:val="28"/>
          <w:szCs w:val="28"/>
        </w:rPr>
        <w:t xml:space="preserve">In the North East of Scotland fish processing sector no pattern </w:t>
      </w:r>
      <w:r w:rsidR="00370D85" w:rsidRPr="00941F6B">
        <w:rPr>
          <w:rFonts w:ascii="Arial" w:hAnsi="Arial" w:cs="Arial"/>
          <w:sz w:val="28"/>
          <w:szCs w:val="28"/>
        </w:rPr>
        <w:t xml:space="preserve">was found </w:t>
      </w:r>
      <w:r w:rsidRPr="00941F6B">
        <w:rPr>
          <w:rFonts w:ascii="Arial" w:hAnsi="Arial" w:cs="Arial"/>
          <w:sz w:val="28"/>
          <w:szCs w:val="28"/>
        </w:rPr>
        <w:t xml:space="preserve">which would point to systemic mal-practice and the companies were considered by the participants to be fair employers. Nevertheless we found examples of reported poor practice and a pattern whereby this related to the individual supervisor having a latitude which could push the boundaries beyond what might be deemed acceptable. </w:t>
      </w:r>
    </w:p>
    <w:p w14:paraId="3210830F" w14:textId="77777777" w:rsidR="00B20F89" w:rsidRPr="00941F6B" w:rsidRDefault="00B20F89" w:rsidP="00941F6B">
      <w:pPr>
        <w:rPr>
          <w:rFonts w:ascii="Arial" w:hAnsi="Arial" w:cs="Arial"/>
          <w:sz w:val="28"/>
          <w:szCs w:val="28"/>
        </w:rPr>
      </w:pPr>
    </w:p>
    <w:p w14:paraId="3E809AEF" w14:textId="41B10C60" w:rsidR="00B20F89" w:rsidRPr="00941F6B" w:rsidRDefault="00B20F89" w:rsidP="00941F6B">
      <w:pPr>
        <w:rPr>
          <w:rFonts w:ascii="Arial" w:hAnsi="Arial" w:cs="Arial"/>
          <w:sz w:val="28"/>
          <w:szCs w:val="28"/>
        </w:rPr>
      </w:pPr>
      <w:r w:rsidRPr="00941F6B">
        <w:rPr>
          <w:rFonts w:ascii="Arial" w:hAnsi="Arial" w:cs="Arial"/>
          <w:sz w:val="28"/>
          <w:szCs w:val="28"/>
        </w:rPr>
        <w:t xml:space="preserve">When examining the </w:t>
      </w:r>
      <w:r w:rsidR="00403CE6" w:rsidRPr="00941F6B">
        <w:rPr>
          <w:rFonts w:ascii="Arial" w:hAnsi="Arial" w:cs="Arial"/>
          <w:sz w:val="28"/>
          <w:szCs w:val="28"/>
        </w:rPr>
        <w:t xml:space="preserve">factual and the </w:t>
      </w:r>
      <w:r w:rsidRPr="00941F6B">
        <w:rPr>
          <w:rFonts w:ascii="Arial" w:hAnsi="Arial" w:cs="Arial"/>
          <w:sz w:val="28"/>
          <w:szCs w:val="28"/>
        </w:rPr>
        <w:t>more subjective aspects of the information gathered from the reports of participants, and in particular the dynamics of the workplaces in question, we can distil from an inevitably complex and variable picture a couple of themes that relate to both the food and fish processing sectors:</w:t>
      </w:r>
    </w:p>
    <w:p w14:paraId="66C49D69" w14:textId="77777777" w:rsidR="00B20F89" w:rsidRPr="00941F6B" w:rsidRDefault="00B20F89" w:rsidP="00941F6B">
      <w:pPr>
        <w:rPr>
          <w:rFonts w:ascii="Arial" w:hAnsi="Arial" w:cs="Arial"/>
          <w:sz w:val="28"/>
          <w:szCs w:val="28"/>
        </w:rPr>
      </w:pPr>
    </w:p>
    <w:p w14:paraId="1FD7B624" w14:textId="6B0C4BC9" w:rsidR="00B20F89" w:rsidRPr="00941F6B" w:rsidRDefault="00B20F89" w:rsidP="00941F6B">
      <w:pPr>
        <w:pStyle w:val="ListParagraph"/>
        <w:numPr>
          <w:ilvl w:val="0"/>
          <w:numId w:val="30"/>
        </w:numPr>
        <w:rPr>
          <w:rFonts w:ascii="Arial" w:hAnsi="Arial" w:cs="Arial"/>
          <w:sz w:val="28"/>
          <w:szCs w:val="28"/>
        </w:rPr>
      </w:pPr>
      <w:r w:rsidRPr="00941F6B">
        <w:rPr>
          <w:rFonts w:ascii="Arial" w:hAnsi="Arial" w:cs="Arial"/>
          <w:sz w:val="28"/>
          <w:szCs w:val="28"/>
        </w:rPr>
        <w:t>A tendency for a hierarchy of nationalities based primarily on the size of a nationality’s contingent within the overall workforce: the larger a nationality’s contingent, the greate</w:t>
      </w:r>
      <w:r w:rsidR="00076230">
        <w:rPr>
          <w:rFonts w:ascii="Arial" w:hAnsi="Arial" w:cs="Arial"/>
          <w:sz w:val="28"/>
          <w:szCs w:val="28"/>
        </w:rPr>
        <w:t>r its status.</w:t>
      </w:r>
    </w:p>
    <w:p w14:paraId="31733342" w14:textId="77777777" w:rsidR="00B20F89" w:rsidRPr="00941F6B" w:rsidRDefault="00B20F89" w:rsidP="00941F6B">
      <w:pPr>
        <w:pStyle w:val="ListParagraph"/>
        <w:rPr>
          <w:rFonts w:ascii="Arial" w:hAnsi="Arial" w:cs="Arial"/>
          <w:sz w:val="28"/>
          <w:szCs w:val="28"/>
        </w:rPr>
      </w:pPr>
    </w:p>
    <w:p w14:paraId="2B823CF3" w14:textId="77777777" w:rsidR="00B20F89" w:rsidRPr="00941F6B" w:rsidRDefault="00B20F89" w:rsidP="00941F6B">
      <w:pPr>
        <w:pStyle w:val="ListParagraph"/>
        <w:numPr>
          <w:ilvl w:val="0"/>
          <w:numId w:val="30"/>
        </w:numPr>
        <w:rPr>
          <w:rFonts w:ascii="Arial" w:hAnsi="Arial" w:cs="Arial"/>
          <w:sz w:val="28"/>
          <w:szCs w:val="28"/>
        </w:rPr>
      </w:pPr>
      <w:r w:rsidRPr="00941F6B">
        <w:rPr>
          <w:rFonts w:ascii="Arial" w:hAnsi="Arial" w:cs="Arial"/>
          <w:sz w:val="28"/>
          <w:szCs w:val="28"/>
        </w:rPr>
        <w:t xml:space="preserve">Management that perhaps takes the path of least resistance, with an impression of turning a blind eye (either to inter- group tensions </w:t>
      </w:r>
      <w:r w:rsidRPr="00941F6B">
        <w:rPr>
          <w:rFonts w:ascii="Arial" w:hAnsi="Arial" w:cs="Arial"/>
          <w:sz w:val="28"/>
          <w:szCs w:val="28"/>
        </w:rPr>
        <w:lastRenderedPageBreak/>
        <w:t>or else the discretion exercised by individual supervisors) in favour of maintaining levels of production.</w:t>
      </w:r>
    </w:p>
    <w:p w14:paraId="54188EC8" w14:textId="77777777" w:rsidR="00370D85" w:rsidRPr="00941F6B" w:rsidRDefault="00370D85" w:rsidP="00941F6B">
      <w:pPr>
        <w:pStyle w:val="ListParagraph"/>
        <w:rPr>
          <w:rFonts w:ascii="Arial" w:hAnsi="Arial" w:cs="Arial"/>
          <w:sz w:val="28"/>
          <w:szCs w:val="28"/>
        </w:rPr>
      </w:pPr>
    </w:p>
    <w:p w14:paraId="74DAE0D8" w14:textId="0689A8D4" w:rsidR="00370D85" w:rsidRPr="00941F6B" w:rsidRDefault="00370D85" w:rsidP="00941F6B">
      <w:pPr>
        <w:rPr>
          <w:rFonts w:ascii="Arial" w:hAnsi="Arial" w:cs="Arial"/>
          <w:sz w:val="28"/>
          <w:szCs w:val="28"/>
        </w:rPr>
      </w:pPr>
      <w:r w:rsidRPr="00941F6B">
        <w:rPr>
          <w:rFonts w:ascii="Arial" w:hAnsi="Arial" w:cs="Arial"/>
          <w:sz w:val="28"/>
          <w:szCs w:val="28"/>
        </w:rPr>
        <w:t>We have sought throughout to differentiate between personality clashes and ‘routine’, systematic practices which provoke tensions among colleagues, excluding the former from the report’s findings. That said, to a certain degree, when dealing with subjecti</w:t>
      </w:r>
      <w:r w:rsidR="00076230">
        <w:rPr>
          <w:rFonts w:ascii="Arial" w:hAnsi="Arial" w:cs="Arial"/>
          <w:sz w:val="28"/>
          <w:szCs w:val="28"/>
        </w:rPr>
        <w:t>ve evidence, feelings that exist</w:t>
      </w:r>
      <w:r w:rsidRPr="00941F6B">
        <w:rPr>
          <w:rFonts w:ascii="Arial" w:hAnsi="Arial" w:cs="Arial"/>
          <w:sz w:val="28"/>
          <w:szCs w:val="28"/>
        </w:rPr>
        <w:t xml:space="preserve"> are instrumental in setting the atmosphere and dynamic of the workplace. </w:t>
      </w:r>
    </w:p>
    <w:p w14:paraId="1A3DE8CC" w14:textId="77777777" w:rsidR="00370D85" w:rsidRPr="00941F6B" w:rsidRDefault="00370D85" w:rsidP="00941F6B">
      <w:pPr>
        <w:rPr>
          <w:rFonts w:ascii="Arial" w:hAnsi="Arial" w:cs="Arial"/>
          <w:sz w:val="28"/>
          <w:szCs w:val="28"/>
        </w:rPr>
      </w:pPr>
    </w:p>
    <w:p w14:paraId="23AA2150" w14:textId="6A15B7A5" w:rsidR="001C0256" w:rsidRPr="00941F6B" w:rsidRDefault="006933AA" w:rsidP="00941F6B">
      <w:pPr>
        <w:rPr>
          <w:rFonts w:ascii="Arial" w:hAnsi="Arial" w:cs="Arial"/>
          <w:sz w:val="28"/>
          <w:szCs w:val="28"/>
        </w:rPr>
      </w:pPr>
      <w:r>
        <w:rPr>
          <w:rFonts w:ascii="Arial" w:hAnsi="Arial" w:cs="Arial"/>
          <w:sz w:val="28"/>
          <w:szCs w:val="28"/>
        </w:rPr>
        <w:t>There is an indication that</w:t>
      </w:r>
      <w:r w:rsidR="001C0256" w:rsidRPr="00941F6B">
        <w:rPr>
          <w:rFonts w:ascii="Arial" w:hAnsi="Arial" w:cs="Arial"/>
          <w:sz w:val="28"/>
          <w:szCs w:val="28"/>
        </w:rPr>
        <w:t xml:space="preserve"> the</w:t>
      </w:r>
      <w:r w:rsidR="00403CE6" w:rsidRPr="00941F6B">
        <w:rPr>
          <w:rFonts w:ascii="Arial" w:hAnsi="Arial" w:cs="Arial"/>
          <w:sz w:val="28"/>
          <w:szCs w:val="28"/>
        </w:rPr>
        <w:t xml:space="preserve"> size of a business can make a </w:t>
      </w:r>
      <w:r w:rsidR="001C0256" w:rsidRPr="00941F6B">
        <w:rPr>
          <w:rFonts w:ascii="Arial" w:hAnsi="Arial" w:cs="Arial"/>
          <w:sz w:val="28"/>
          <w:szCs w:val="28"/>
        </w:rPr>
        <w:t xml:space="preserve">difference </w:t>
      </w:r>
      <w:r w:rsidR="00403CE6" w:rsidRPr="00941F6B">
        <w:rPr>
          <w:rFonts w:ascii="Arial" w:hAnsi="Arial" w:cs="Arial"/>
          <w:sz w:val="28"/>
          <w:szCs w:val="28"/>
        </w:rPr>
        <w:t xml:space="preserve">with larger </w:t>
      </w:r>
      <w:r w:rsidR="001C0256" w:rsidRPr="00941F6B">
        <w:rPr>
          <w:rFonts w:ascii="Arial" w:hAnsi="Arial" w:cs="Arial"/>
          <w:sz w:val="28"/>
          <w:szCs w:val="28"/>
        </w:rPr>
        <w:t>businesses</w:t>
      </w:r>
      <w:r w:rsidR="00403CE6" w:rsidRPr="00941F6B">
        <w:rPr>
          <w:rFonts w:ascii="Arial" w:hAnsi="Arial" w:cs="Arial"/>
          <w:sz w:val="28"/>
          <w:szCs w:val="28"/>
        </w:rPr>
        <w:t xml:space="preserve"> having the capacity for </w:t>
      </w:r>
      <w:r w:rsidR="001C0256" w:rsidRPr="00941F6B">
        <w:rPr>
          <w:rFonts w:ascii="Arial" w:hAnsi="Arial" w:cs="Arial"/>
          <w:sz w:val="28"/>
          <w:szCs w:val="28"/>
        </w:rPr>
        <w:t>more developed HR system</w:t>
      </w:r>
      <w:r w:rsidR="00403CE6" w:rsidRPr="00941F6B">
        <w:rPr>
          <w:rFonts w:ascii="Arial" w:hAnsi="Arial" w:cs="Arial"/>
          <w:sz w:val="28"/>
          <w:szCs w:val="28"/>
        </w:rPr>
        <w:t>s</w:t>
      </w:r>
      <w:r w:rsidR="001C0256" w:rsidRPr="00941F6B">
        <w:rPr>
          <w:rFonts w:ascii="Arial" w:hAnsi="Arial" w:cs="Arial"/>
          <w:sz w:val="28"/>
          <w:szCs w:val="28"/>
        </w:rPr>
        <w:t xml:space="preserve"> </w:t>
      </w:r>
      <w:r w:rsidR="00585AF7" w:rsidRPr="00941F6B">
        <w:rPr>
          <w:rFonts w:ascii="Arial" w:hAnsi="Arial" w:cs="Arial"/>
          <w:sz w:val="28"/>
          <w:szCs w:val="28"/>
        </w:rPr>
        <w:t>and consistent policies for managing and supporting staff</w:t>
      </w:r>
      <w:r w:rsidR="00403CE6" w:rsidRPr="00941F6B">
        <w:rPr>
          <w:rFonts w:ascii="Arial" w:hAnsi="Arial" w:cs="Arial"/>
          <w:sz w:val="28"/>
          <w:szCs w:val="28"/>
        </w:rPr>
        <w:t xml:space="preserve">. Smaller businesses are </w:t>
      </w:r>
      <w:r w:rsidR="00585AF7" w:rsidRPr="00941F6B">
        <w:rPr>
          <w:rFonts w:ascii="Arial" w:hAnsi="Arial" w:cs="Arial"/>
          <w:sz w:val="28"/>
          <w:szCs w:val="28"/>
        </w:rPr>
        <w:t xml:space="preserve">less well-resourced and </w:t>
      </w:r>
      <w:r w:rsidR="00F66FFD" w:rsidRPr="00941F6B">
        <w:rPr>
          <w:rFonts w:ascii="Arial" w:hAnsi="Arial" w:cs="Arial"/>
          <w:sz w:val="28"/>
          <w:szCs w:val="28"/>
        </w:rPr>
        <w:t xml:space="preserve">perhaps </w:t>
      </w:r>
      <w:r w:rsidR="00585AF7" w:rsidRPr="00941F6B">
        <w:rPr>
          <w:rFonts w:ascii="Arial" w:hAnsi="Arial" w:cs="Arial"/>
          <w:sz w:val="28"/>
          <w:szCs w:val="28"/>
        </w:rPr>
        <w:t xml:space="preserve">less concerned with these matters. </w:t>
      </w:r>
      <w:r w:rsidR="00F66FFD" w:rsidRPr="00941F6B">
        <w:rPr>
          <w:rFonts w:ascii="Arial" w:hAnsi="Arial" w:cs="Arial"/>
          <w:sz w:val="28"/>
          <w:szCs w:val="28"/>
        </w:rPr>
        <w:t>For example in the two central Scotland factories w</w:t>
      </w:r>
      <w:r w:rsidR="00585AF7" w:rsidRPr="00941F6B">
        <w:rPr>
          <w:rFonts w:ascii="Arial" w:hAnsi="Arial" w:cs="Arial"/>
          <w:sz w:val="28"/>
          <w:szCs w:val="28"/>
        </w:rPr>
        <w:t xml:space="preserve">e found more inconsistencies, more tensions and more irregularities with the practices explored in the smaller firm than the larger one. </w:t>
      </w:r>
      <w:r w:rsidR="00F66FFD" w:rsidRPr="00941F6B">
        <w:rPr>
          <w:rFonts w:ascii="Arial" w:hAnsi="Arial" w:cs="Arial"/>
          <w:sz w:val="28"/>
          <w:szCs w:val="28"/>
        </w:rPr>
        <w:t>That said, the employees in the smaller factory were still generally satisfied that their employer was overall fair</w:t>
      </w:r>
      <w:r w:rsidR="00585AF7" w:rsidRPr="00941F6B">
        <w:rPr>
          <w:rFonts w:ascii="Arial" w:hAnsi="Arial" w:cs="Arial"/>
          <w:sz w:val="28"/>
          <w:szCs w:val="28"/>
        </w:rPr>
        <w:t>.</w:t>
      </w:r>
      <w:r w:rsidR="00F66FFD" w:rsidRPr="00941F6B">
        <w:rPr>
          <w:rFonts w:ascii="Arial" w:hAnsi="Arial" w:cs="Arial"/>
          <w:sz w:val="28"/>
          <w:szCs w:val="28"/>
        </w:rPr>
        <w:t xml:space="preserve">  </w:t>
      </w:r>
    </w:p>
    <w:p w14:paraId="0B12D753" w14:textId="77777777" w:rsidR="00D27470" w:rsidRPr="00941F6B" w:rsidRDefault="00D27470" w:rsidP="00941F6B">
      <w:pPr>
        <w:rPr>
          <w:rFonts w:ascii="Arial" w:hAnsi="Arial" w:cs="Arial"/>
          <w:sz w:val="28"/>
          <w:szCs w:val="28"/>
        </w:rPr>
      </w:pPr>
    </w:p>
    <w:p w14:paraId="31382116" w14:textId="7C6B1811" w:rsidR="00D27470" w:rsidRPr="00941F6B" w:rsidRDefault="00585AF7" w:rsidP="00941F6B">
      <w:pPr>
        <w:rPr>
          <w:rFonts w:ascii="Arial" w:hAnsi="Arial" w:cs="Arial"/>
          <w:sz w:val="28"/>
          <w:szCs w:val="28"/>
        </w:rPr>
      </w:pPr>
      <w:r w:rsidRPr="00941F6B">
        <w:rPr>
          <w:rFonts w:ascii="Arial" w:hAnsi="Arial" w:cs="Arial"/>
          <w:sz w:val="28"/>
          <w:szCs w:val="28"/>
        </w:rPr>
        <w:t>It is possible to argue that the businesses</w:t>
      </w:r>
      <w:r w:rsidR="00D27470" w:rsidRPr="00941F6B">
        <w:rPr>
          <w:rFonts w:ascii="Arial" w:hAnsi="Arial" w:cs="Arial"/>
          <w:sz w:val="28"/>
          <w:szCs w:val="28"/>
        </w:rPr>
        <w:t xml:space="preserve"> we explored have a vested interest in treating their workers fairly. They are at the end of the supply chain and effectively are one step away from bringing the product to market. Their brand or the brand of those who bring their products to market could well be </w:t>
      </w:r>
      <w:r w:rsidR="00C67544" w:rsidRPr="00941F6B">
        <w:rPr>
          <w:rFonts w:ascii="Arial" w:hAnsi="Arial" w:cs="Arial"/>
          <w:sz w:val="28"/>
          <w:szCs w:val="28"/>
        </w:rPr>
        <w:t>influenced</w:t>
      </w:r>
      <w:r w:rsidR="00D27470" w:rsidRPr="00941F6B">
        <w:rPr>
          <w:rFonts w:ascii="Arial" w:hAnsi="Arial" w:cs="Arial"/>
          <w:sz w:val="28"/>
          <w:szCs w:val="28"/>
        </w:rPr>
        <w:t xml:space="preserve"> were it to be found that they did not comply with the minimum employment rights required by law. </w:t>
      </w:r>
      <w:r w:rsidR="00F66FFD" w:rsidRPr="00941F6B">
        <w:rPr>
          <w:rFonts w:ascii="Arial" w:hAnsi="Arial" w:cs="Arial"/>
          <w:sz w:val="28"/>
          <w:szCs w:val="28"/>
        </w:rPr>
        <w:t xml:space="preserve">As such </w:t>
      </w:r>
      <w:r w:rsidR="00370D85" w:rsidRPr="00941F6B">
        <w:rPr>
          <w:rFonts w:ascii="Arial" w:hAnsi="Arial" w:cs="Arial"/>
          <w:sz w:val="28"/>
          <w:szCs w:val="28"/>
        </w:rPr>
        <w:t xml:space="preserve">employers may want to consider the report </w:t>
      </w:r>
      <w:r w:rsidR="00F66FFD" w:rsidRPr="00941F6B">
        <w:rPr>
          <w:rFonts w:ascii="Arial" w:hAnsi="Arial" w:cs="Arial"/>
          <w:sz w:val="28"/>
          <w:szCs w:val="28"/>
        </w:rPr>
        <w:t>as generally providing a satisfactory picture of compliance but also providing points f</w:t>
      </w:r>
      <w:r w:rsidR="006933AA">
        <w:rPr>
          <w:rFonts w:ascii="Arial" w:hAnsi="Arial" w:cs="Arial"/>
          <w:sz w:val="28"/>
          <w:szCs w:val="28"/>
        </w:rPr>
        <w:t xml:space="preserve">or clarification to ensure </w:t>
      </w:r>
      <w:r w:rsidR="00F66FFD" w:rsidRPr="00941F6B">
        <w:rPr>
          <w:rFonts w:ascii="Arial" w:hAnsi="Arial" w:cs="Arial"/>
          <w:sz w:val="28"/>
          <w:szCs w:val="28"/>
        </w:rPr>
        <w:t xml:space="preserve">they are compliant and </w:t>
      </w:r>
      <w:r w:rsidR="006933AA">
        <w:rPr>
          <w:rFonts w:ascii="Arial" w:hAnsi="Arial" w:cs="Arial"/>
          <w:sz w:val="28"/>
          <w:szCs w:val="28"/>
        </w:rPr>
        <w:t xml:space="preserve">also ask </w:t>
      </w:r>
      <w:proofErr w:type="gramStart"/>
      <w:r w:rsidR="006933AA">
        <w:rPr>
          <w:rFonts w:ascii="Arial" w:hAnsi="Arial" w:cs="Arial"/>
          <w:sz w:val="28"/>
          <w:szCs w:val="28"/>
        </w:rPr>
        <w:t>themselves</w:t>
      </w:r>
      <w:proofErr w:type="gramEnd"/>
      <w:r w:rsidR="006933AA">
        <w:rPr>
          <w:rFonts w:ascii="Arial" w:hAnsi="Arial" w:cs="Arial"/>
          <w:sz w:val="28"/>
          <w:szCs w:val="28"/>
        </w:rPr>
        <w:t xml:space="preserve"> if they</w:t>
      </w:r>
      <w:bookmarkStart w:id="15" w:name="_GoBack"/>
      <w:bookmarkEnd w:id="15"/>
      <w:r w:rsidR="00F66FFD" w:rsidRPr="00941F6B">
        <w:rPr>
          <w:rFonts w:ascii="Arial" w:hAnsi="Arial" w:cs="Arial"/>
          <w:sz w:val="28"/>
          <w:szCs w:val="28"/>
        </w:rPr>
        <w:t xml:space="preserve"> allow undue discretion among supervisors </w:t>
      </w:r>
      <w:r w:rsidR="00C67544" w:rsidRPr="00941F6B">
        <w:rPr>
          <w:rFonts w:ascii="Arial" w:hAnsi="Arial" w:cs="Arial"/>
          <w:sz w:val="28"/>
          <w:szCs w:val="28"/>
        </w:rPr>
        <w:t xml:space="preserve">which can </w:t>
      </w:r>
      <w:r w:rsidR="00F66FFD" w:rsidRPr="00941F6B">
        <w:rPr>
          <w:rFonts w:ascii="Arial" w:hAnsi="Arial" w:cs="Arial"/>
          <w:sz w:val="28"/>
          <w:szCs w:val="28"/>
        </w:rPr>
        <w:t>lead to isolated poor practice to become more widespread.</w:t>
      </w:r>
    </w:p>
    <w:p w14:paraId="45086E15" w14:textId="77777777" w:rsidR="00F66FFD" w:rsidRPr="00941F6B" w:rsidRDefault="00F66FFD" w:rsidP="00941F6B">
      <w:pPr>
        <w:rPr>
          <w:rFonts w:ascii="Arial" w:hAnsi="Arial" w:cs="Arial"/>
          <w:sz w:val="28"/>
          <w:szCs w:val="28"/>
        </w:rPr>
      </w:pPr>
    </w:p>
    <w:p w14:paraId="380AB67F" w14:textId="3EC5D62E" w:rsidR="00C67544" w:rsidRPr="00941F6B" w:rsidRDefault="00C67544" w:rsidP="00941F6B">
      <w:pPr>
        <w:rPr>
          <w:rFonts w:ascii="Arial" w:hAnsi="Arial" w:cs="Arial"/>
          <w:sz w:val="28"/>
          <w:szCs w:val="28"/>
        </w:rPr>
      </w:pPr>
      <w:r w:rsidRPr="00941F6B">
        <w:rPr>
          <w:rFonts w:ascii="Arial" w:hAnsi="Arial" w:cs="Arial"/>
          <w:sz w:val="28"/>
          <w:szCs w:val="28"/>
        </w:rPr>
        <w:t xml:space="preserve">From the perspective of </w:t>
      </w:r>
      <w:r w:rsidR="00F66FFD" w:rsidRPr="00941F6B">
        <w:rPr>
          <w:rFonts w:ascii="Arial" w:hAnsi="Arial" w:cs="Arial"/>
          <w:sz w:val="28"/>
          <w:szCs w:val="28"/>
        </w:rPr>
        <w:t xml:space="preserve">employees </w:t>
      </w:r>
      <w:r w:rsidRPr="00941F6B">
        <w:rPr>
          <w:rFonts w:ascii="Arial" w:hAnsi="Arial" w:cs="Arial"/>
          <w:sz w:val="28"/>
          <w:szCs w:val="28"/>
        </w:rPr>
        <w:t xml:space="preserve">the report </w:t>
      </w:r>
      <w:r w:rsidR="00133A15" w:rsidRPr="00941F6B">
        <w:rPr>
          <w:rFonts w:ascii="Arial" w:hAnsi="Arial" w:cs="Arial"/>
          <w:sz w:val="28"/>
          <w:szCs w:val="28"/>
        </w:rPr>
        <w:t>offer</w:t>
      </w:r>
      <w:r w:rsidRPr="00941F6B">
        <w:rPr>
          <w:rFonts w:ascii="Arial" w:hAnsi="Arial" w:cs="Arial"/>
          <w:sz w:val="28"/>
          <w:szCs w:val="28"/>
        </w:rPr>
        <w:t xml:space="preserve">s one means whereby </w:t>
      </w:r>
      <w:r w:rsidR="00133A15" w:rsidRPr="00941F6B">
        <w:rPr>
          <w:rFonts w:ascii="Arial" w:hAnsi="Arial" w:cs="Arial"/>
          <w:sz w:val="28"/>
          <w:szCs w:val="28"/>
        </w:rPr>
        <w:t>best practices may be more widely promoted across the sectors.</w:t>
      </w:r>
    </w:p>
    <w:p w14:paraId="6CB808AC" w14:textId="77777777" w:rsidR="00133A15" w:rsidRPr="00941F6B" w:rsidRDefault="00133A15" w:rsidP="00941F6B">
      <w:pPr>
        <w:rPr>
          <w:rFonts w:ascii="Arial" w:hAnsi="Arial" w:cs="Arial"/>
          <w:sz w:val="28"/>
          <w:szCs w:val="28"/>
        </w:rPr>
      </w:pPr>
    </w:p>
    <w:p w14:paraId="6C802240" w14:textId="6B792656" w:rsidR="00133A15" w:rsidRPr="00941F6B" w:rsidRDefault="00133A15" w:rsidP="00941F6B">
      <w:pPr>
        <w:rPr>
          <w:rFonts w:ascii="Arial" w:hAnsi="Arial" w:cs="Arial"/>
          <w:sz w:val="28"/>
          <w:szCs w:val="28"/>
        </w:rPr>
      </w:pPr>
      <w:r w:rsidRPr="00941F6B">
        <w:rPr>
          <w:rFonts w:ascii="Arial" w:hAnsi="Arial" w:cs="Arial"/>
          <w:sz w:val="28"/>
          <w:szCs w:val="28"/>
        </w:rPr>
        <w:t xml:space="preserve">Finally, </w:t>
      </w:r>
      <w:r w:rsidR="00370D85" w:rsidRPr="00941F6B">
        <w:rPr>
          <w:rFonts w:ascii="Arial" w:hAnsi="Arial" w:cs="Arial"/>
          <w:sz w:val="28"/>
          <w:szCs w:val="28"/>
        </w:rPr>
        <w:t xml:space="preserve">an acknowledgement that this report has been dependent on the contributions of the participants who have made </w:t>
      </w:r>
      <w:r w:rsidRPr="00941F6B">
        <w:rPr>
          <w:rFonts w:ascii="Arial" w:hAnsi="Arial" w:cs="Arial"/>
          <w:sz w:val="28"/>
          <w:szCs w:val="28"/>
        </w:rPr>
        <w:t xml:space="preserve">it possible to offer this snap shot into the sectors being studied. </w:t>
      </w:r>
    </w:p>
    <w:p w14:paraId="02BAFAB6" w14:textId="77777777" w:rsidR="009E45CA" w:rsidRPr="00941F6B" w:rsidRDefault="009E45CA" w:rsidP="00941F6B">
      <w:pPr>
        <w:rPr>
          <w:rFonts w:ascii="Arial" w:hAnsi="Arial" w:cs="Arial"/>
          <w:sz w:val="28"/>
          <w:szCs w:val="28"/>
        </w:rPr>
      </w:pPr>
    </w:p>
    <w:p w14:paraId="5A30B94F" w14:textId="77777777" w:rsidR="009E45CA" w:rsidRPr="00941F6B" w:rsidRDefault="009E45CA" w:rsidP="00941F6B">
      <w:pPr>
        <w:rPr>
          <w:rFonts w:ascii="Arial" w:hAnsi="Arial" w:cs="Arial"/>
          <w:sz w:val="28"/>
          <w:szCs w:val="28"/>
        </w:rPr>
      </w:pPr>
    </w:p>
    <w:p w14:paraId="0CC9530A" w14:textId="46B68577" w:rsidR="00AE15E4" w:rsidRPr="00076230" w:rsidRDefault="00793E3A" w:rsidP="007C6B08">
      <w:pPr>
        <w:pStyle w:val="Heading1"/>
        <w:rPr>
          <w:rFonts w:ascii="Arial" w:hAnsi="Arial" w:cs="Arial"/>
          <w:color w:val="auto"/>
          <w:u w:val="single"/>
        </w:rPr>
      </w:pPr>
      <w:bookmarkStart w:id="16" w:name="_Toc433715629"/>
      <w:r w:rsidRPr="00076230">
        <w:rPr>
          <w:rFonts w:ascii="Arial" w:hAnsi="Arial" w:cs="Arial"/>
          <w:color w:val="auto"/>
          <w:u w:val="single"/>
        </w:rPr>
        <w:lastRenderedPageBreak/>
        <w:t>References</w:t>
      </w:r>
      <w:bookmarkEnd w:id="16"/>
    </w:p>
    <w:p w14:paraId="2C2FAEEE" w14:textId="77777777" w:rsidR="00D5543F" w:rsidRPr="00941F6B" w:rsidRDefault="00D5543F" w:rsidP="00941F6B">
      <w:pPr>
        <w:rPr>
          <w:rFonts w:ascii="Arial" w:hAnsi="Arial" w:cs="Arial"/>
          <w:b/>
          <w:sz w:val="28"/>
          <w:szCs w:val="28"/>
          <w:u w:val="single"/>
        </w:rPr>
      </w:pPr>
    </w:p>
    <w:p w14:paraId="62B515FE" w14:textId="5C30E76F" w:rsidR="00D5543F" w:rsidRPr="00941F6B" w:rsidRDefault="00D5543F" w:rsidP="00941F6B">
      <w:pPr>
        <w:rPr>
          <w:rFonts w:ascii="Arial" w:hAnsi="Arial" w:cs="Arial"/>
          <w:sz w:val="28"/>
          <w:szCs w:val="28"/>
        </w:rPr>
      </w:pPr>
      <w:r w:rsidRPr="00941F6B">
        <w:rPr>
          <w:rFonts w:ascii="Arial" w:hAnsi="Arial" w:cs="Arial"/>
          <w:sz w:val="28"/>
          <w:szCs w:val="28"/>
        </w:rPr>
        <w:t>Equality and Human Rights Commission March (EHRC) 2010 Inquiry into recruitment and employment in the meat and poultry processing sector: report of the findings and recommendations.</w:t>
      </w:r>
    </w:p>
    <w:p w14:paraId="3DC933D7" w14:textId="77777777" w:rsidR="001658AE" w:rsidRPr="00941F6B" w:rsidRDefault="001658AE" w:rsidP="00941F6B">
      <w:pPr>
        <w:rPr>
          <w:rFonts w:ascii="Arial" w:hAnsi="Arial" w:cs="Arial"/>
          <w:sz w:val="28"/>
          <w:szCs w:val="28"/>
        </w:rPr>
      </w:pPr>
    </w:p>
    <w:p w14:paraId="6AD69F16" w14:textId="261FF1AB" w:rsidR="001658AE" w:rsidRPr="00941F6B" w:rsidRDefault="001658AE" w:rsidP="00941F6B">
      <w:pPr>
        <w:rPr>
          <w:rFonts w:ascii="Arial" w:hAnsi="Arial" w:cs="Arial"/>
          <w:sz w:val="28"/>
          <w:szCs w:val="28"/>
        </w:rPr>
      </w:pPr>
      <w:r w:rsidRPr="00941F6B">
        <w:rPr>
          <w:rFonts w:ascii="Arial" w:hAnsi="Arial" w:cs="Arial"/>
          <w:sz w:val="28"/>
          <w:szCs w:val="28"/>
        </w:rPr>
        <w:t xml:space="preserve">Scottish Food and Drink Federation  </w:t>
      </w:r>
      <w:r w:rsidR="0032009A" w:rsidRPr="00941F6B">
        <w:rPr>
          <w:rFonts w:ascii="Arial" w:hAnsi="Arial" w:cs="Arial"/>
          <w:sz w:val="28"/>
          <w:szCs w:val="28"/>
        </w:rPr>
        <w:t>22</w:t>
      </w:r>
      <w:r w:rsidR="0032009A" w:rsidRPr="00941F6B">
        <w:rPr>
          <w:rFonts w:ascii="Arial" w:hAnsi="Arial" w:cs="Arial"/>
          <w:sz w:val="28"/>
          <w:szCs w:val="28"/>
          <w:vertAlign w:val="superscript"/>
        </w:rPr>
        <w:t>nd</w:t>
      </w:r>
      <w:r w:rsidR="0032009A" w:rsidRPr="00941F6B">
        <w:rPr>
          <w:rFonts w:ascii="Arial" w:hAnsi="Arial" w:cs="Arial"/>
          <w:sz w:val="28"/>
          <w:szCs w:val="28"/>
        </w:rPr>
        <w:t xml:space="preserve"> October</w:t>
      </w:r>
      <w:r w:rsidR="008D695C" w:rsidRPr="00941F6B">
        <w:rPr>
          <w:rFonts w:ascii="Arial" w:hAnsi="Arial" w:cs="Arial"/>
          <w:sz w:val="28"/>
          <w:szCs w:val="28"/>
        </w:rPr>
        <w:t xml:space="preserve"> </w:t>
      </w:r>
      <w:hyperlink r:id="rId12" w:history="1">
        <w:r w:rsidR="008D695C" w:rsidRPr="00941F6B">
          <w:rPr>
            <w:rStyle w:val="Hyperlink"/>
            <w:rFonts w:ascii="Arial" w:hAnsi="Arial" w:cs="Arial"/>
            <w:color w:val="auto"/>
            <w:sz w:val="28"/>
            <w:szCs w:val="28"/>
            <w:u w:val="none"/>
          </w:rPr>
          <w:t xml:space="preserve"> 2015 </w:t>
        </w:r>
        <w:r w:rsidR="008D695C" w:rsidRPr="00941F6B">
          <w:rPr>
            <w:rStyle w:val="Hyperlink"/>
            <w:rFonts w:ascii="Arial" w:hAnsi="Arial" w:cs="Arial"/>
            <w:sz w:val="28"/>
            <w:szCs w:val="28"/>
          </w:rPr>
          <w:t>http://www.sfdf.org.uk/sfdf/sfdf_aims.aspx</w:t>
        </w:r>
      </w:hyperlink>
    </w:p>
    <w:p w14:paraId="4FE3FD8A" w14:textId="77777777" w:rsidR="0032009A" w:rsidRPr="00941F6B" w:rsidRDefault="0032009A" w:rsidP="00941F6B">
      <w:pPr>
        <w:rPr>
          <w:rFonts w:ascii="Arial" w:hAnsi="Arial" w:cs="Arial"/>
          <w:sz w:val="28"/>
          <w:szCs w:val="28"/>
        </w:rPr>
      </w:pPr>
    </w:p>
    <w:p w14:paraId="74389145" w14:textId="54BAA431" w:rsidR="0032009A" w:rsidRPr="00941F6B" w:rsidRDefault="0032009A" w:rsidP="00941F6B">
      <w:pPr>
        <w:autoSpaceDE w:val="0"/>
        <w:autoSpaceDN w:val="0"/>
        <w:adjustRightInd w:val="0"/>
        <w:rPr>
          <w:rFonts w:ascii="Arial" w:hAnsi="Arial" w:cs="Arial"/>
          <w:bCs/>
          <w:sz w:val="28"/>
          <w:szCs w:val="28"/>
        </w:rPr>
      </w:pPr>
      <w:r w:rsidRPr="00941F6B">
        <w:rPr>
          <w:rFonts w:ascii="Arial" w:hAnsi="Arial" w:cs="Arial"/>
          <w:bCs/>
          <w:sz w:val="28"/>
          <w:szCs w:val="28"/>
        </w:rPr>
        <w:t>Communities Scotland July 20</w:t>
      </w:r>
      <w:r w:rsidR="009A31B6">
        <w:rPr>
          <w:rFonts w:ascii="Arial" w:hAnsi="Arial" w:cs="Arial"/>
          <w:bCs/>
          <w:sz w:val="28"/>
          <w:szCs w:val="28"/>
        </w:rPr>
        <w:t xml:space="preserve">07 Migrant Workers in Grampian </w:t>
      </w:r>
      <w:r w:rsidRPr="00941F6B">
        <w:rPr>
          <w:rFonts w:ascii="Arial" w:hAnsi="Arial" w:cs="Arial"/>
          <w:bCs/>
          <w:sz w:val="28"/>
          <w:szCs w:val="28"/>
        </w:rPr>
        <w:t>Philomena de Lima, Maariyah Masud Chaudhry, Robert Whelton and Rowena Arshad</w:t>
      </w:r>
    </w:p>
    <w:p w14:paraId="3929EA1F" w14:textId="77777777" w:rsidR="0032009A" w:rsidRPr="00941F6B" w:rsidRDefault="0032009A" w:rsidP="00941F6B">
      <w:pPr>
        <w:autoSpaceDE w:val="0"/>
        <w:autoSpaceDN w:val="0"/>
        <w:adjustRightInd w:val="0"/>
        <w:rPr>
          <w:rFonts w:ascii="Arial" w:hAnsi="Arial" w:cs="Arial"/>
          <w:bCs/>
          <w:sz w:val="28"/>
          <w:szCs w:val="28"/>
        </w:rPr>
      </w:pPr>
      <w:r w:rsidRPr="00941F6B">
        <w:rPr>
          <w:rFonts w:ascii="Arial" w:hAnsi="Arial" w:cs="Arial"/>
          <w:bCs/>
          <w:sz w:val="28"/>
          <w:szCs w:val="28"/>
        </w:rPr>
        <w:t>UHI Policy Web (University of the Highlands and Islands)</w:t>
      </w:r>
    </w:p>
    <w:p w14:paraId="43293D73" w14:textId="18076A07" w:rsidR="0032009A" w:rsidRPr="00941F6B" w:rsidRDefault="0032009A" w:rsidP="00941F6B">
      <w:pPr>
        <w:rPr>
          <w:rFonts w:ascii="Arial" w:hAnsi="Arial" w:cs="Arial"/>
          <w:bCs/>
          <w:sz w:val="28"/>
          <w:szCs w:val="28"/>
        </w:rPr>
      </w:pPr>
      <w:r w:rsidRPr="00941F6B">
        <w:rPr>
          <w:rFonts w:ascii="Arial" w:hAnsi="Arial" w:cs="Arial"/>
          <w:bCs/>
          <w:sz w:val="28"/>
          <w:szCs w:val="28"/>
        </w:rPr>
        <w:t>A Report to Communities Scotland</w:t>
      </w:r>
    </w:p>
    <w:p w14:paraId="354C3EDA" w14:textId="77777777" w:rsidR="0032009A" w:rsidRPr="00941F6B" w:rsidRDefault="0032009A" w:rsidP="00941F6B">
      <w:pPr>
        <w:rPr>
          <w:rFonts w:ascii="Arial" w:hAnsi="Arial" w:cs="Arial"/>
          <w:bCs/>
          <w:sz w:val="28"/>
          <w:szCs w:val="28"/>
        </w:rPr>
      </w:pPr>
    </w:p>
    <w:p w14:paraId="724D712C" w14:textId="78300EF1" w:rsidR="00036E0E" w:rsidRDefault="008D695C" w:rsidP="00941F6B">
      <w:pPr>
        <w:rPr>
          <w:rFonts w:ascii="Arial" w:hAnsi="Arial" w:cs="Arial"/>
          <w:sz w:val="28"/>
          <w:szCs w:val="28"/>
        </w:rPr>
      </w:pPr>
      <w:r w:rsidRPr="00941F6B">
        <w:rPr>
          <w:rFonts w:ascii="Arial" w:hAnsi="Arial" w:cs="Arial"/>
          <w:sz w:val="28"/>
          <w:szCs w:val="28"/>
        </w:rPr>
        <w:t>Oxford University Migration Observatory 22</w:t>
      </w:r>
      <w:r w:rsidRPr="00941F6B">
        <w:rPr>
          <w:rFonts w:ascii="Arial" w:hAnsi="Arial" w:cs="Arial"/>
          <w:sz w:val="28"/>
          <w:szCs w:val="28"/>
          <w:vertAlign w:val="superscript"/>
        </w:rPr>
        <w:t>nd</w:t>
      </w:r>
      <w:r w:rsidRPr="00941F6B">
        <w:rPr>
          <w:rFonts w:ascii="Arial" w:hAnsi="Arial" w:cs="Arial"/>
          <w:sz w:val="28"/>
          <w:szCs w:val="28"/>
        </w:rPr>
        <w:t xml:space="preserve"> October 2015   </w:t>
      </w:r>
      <w:hyperlink r:id="rId13" w:history="1">
        <w:r w:rsidRPr="00941F6B">
          <w:rPr>
            <w:rStyle w:val="Hyperlink"/>
            <w:rFonts w:ascii="Arial" w:hAnsi="Arial" w:cs="Arial"/>
            <w:sz w:val="28"/>
            <w:szCs w:val="28"/>
          </w:rPr>
          <w:t xml:space="preserve"> http://migrationobservatory.ox.ac.uk/briefings/migrants-scottish-labour-market</w:t>
        </w:r>
      </w:hyperlink>
      <w:r w:rsidR="0032009A" w:rsidRPr="00941F6B">
        <w:rPr>
          <w:rFonts w:ascii="Arial" w:hAnsi="Arial" w:cs="Arial"/>
          <w:sz w:val="28"/>
          <w:szCs w:val="28"/>
        </w:rPr>
        <w:t xml:space="preserve"> </w:t>
      </w:r>
    </w:p>
    <w:p w14:paraId="3260DB9A" w14:textId="48D572D2" w:rsidR="00F45088" w:rsidRDefault="00F45088">
      <w:pPr>
        <w:rPr>
          <w:rFonts w:ascii="Arial" w:hAnsi="Arial" w:cs="Arial"/>
          <w:sz w:val="28"/>
          <w:szCs w:val="28"/>
        </w:rPr>
      </w:pPr>
      <w:r>
        <w:rPr>
          <w:rFonts w:ascii="Arial" w:hAnsi="Arial" w:cs="Arial"/>
          <w:sz w:val="28"/>
          <w:szCs w:val="28"/>
        </w:rPr>
        <w:br w:type="page"/>
      </w:r>
    </w:p>
    <w:p w14:paraId="233C7811" w14:textId="77777777" w:rsidR="004C7FC6" w:rsidRPr="005D008F" w:rsidRDefault="004C7FC6" w:rsidP="004C7FC6">
      <w:pPr>
        <w:spacing w:line="480" w:lineRule="exact"/>
        <w:rPr>
          <w:rFonts w:ascii="Georgia" w:hAnsi="Georgia"/>
          <w:sz w:val="36"/>
          <w:szCs w:val="36"/>
        </w:rPr>
      </w:pPr>
      <w:r w:rsidRPr="005D008F">
        <w:rPr>
          <w:rFonts w:ascii="Georgia" w:hAnsi="Georgia"/>
          <w:sz w:val="36"/>
          <w:szCs w:val="36"/>
        </w:rPr>
        <w:lastRenderedPageBreak/>
        <w:t>Equality and Human Rights Commission</w:t>
      </w:r>
    </w:p>
    <w:p w14:paraId="61D6F339" w14:textId="77777777" w:rsidR="004C7FC6" w:rsidRPr="004D372C" w:rsidRDefault="004C7FC6" w:rsidP="004C7FC6">
      <w:pPr>
        <w:spacing w:line="480" w:lineRule="exact"/>
        <w:rPr>
          <w:rFonts w:ascii="Georgia" w:hAnsi="Georgia"/>
          <w:color w:val="009FE3"/>
          <w:sz w:val="36"/>
          <w:szCs w:val="36"/>
        </w:rPr>
      </w:pPr>
      <w:r w:rsidRPr="004D372C">
        <w:rPr>
          <w:rFonts w:ascii="Georgia" w:hAnsi="Georgia"/>
          <w:color w:val="009FE3"/>
          <w:sz w:val="36"/>
          <w:szCs w:val="36"/>
        </w:rPr>
        <w:t>Research Report</w:t>
      </w:r>
    </w:p>
    <w:p w14:paraId="69306A3D" w14:textId="77777777" w:rsidR="004C7FC6" w:rsidRDefault="004C7FC6" w:rsidP="004C7FC6">
      <w:pPr>
        <w:pStyle w:val="EHRCBodyText"/>
        <w:rPr>
          <w:sz w:val="28"/>
          <w:szCs w:val="28"/>
        </w:rPr>
      </w:pPr>
    </w:p>
    <w:p w14:paraId="33B62E7A" w14:textId="77777777" w:rsidR="004C7FC6" w:rsidRDefault="004C7FC6" w:rsidP="004C7FC6">
      <w:pPr>
        <w:pStyle w:val="EHRCBodyText"/>
        <w:rPr>
          <w:sz w:val="28"/>
          <w:szCs w:val="28"/>
        </w:rPr>
      </w:pPr>
    </w:p>
    <w:p w14:paraId="6F21C3DA" w14:textId="77777777" w:rsidR="004C7FC6" w:rsidRDefault="004C7FC6" w:rsidP="004C7FC6">
      <w:pPr>
        <w:pStyle w:val="EHRCBodyText"/>
        <w:rPr>
          <w:sz w:val="28"/>
          <w:szCs w:val="28"/>
        </w:rPr>
      </w:pPr>
    </w:p>
    <w:p w14:paraId="24D1F90A" w14:textId="43D73FC5" w:rsidR="004C7FC6" w:rsidRPr="006B6829" w:rsidRDefault="004C7FC6" w:rsidP="004C7FC6">
      <w:pPr>
        <w:pStyle w:val="EHRCBodyText"/>
        <w:rPr>
          <w:sz w:val="28"/>
          <w:szCs w:val="28"/>
        </w:rPr>
      </w:pPr>
      <w:r>
        <w:rPr>
          <w:sz w:val="28"/>
          <w:szCs w:val="28"/>
        </w:rPr>
        <w:t>Published Novem</w:t>
      </w:r>
      <w:r w:rsidRPr="006B6829">
        <w:rPr>
          <w:sz w:val="28"/>
          <w:szCs w:val="28"/>
        </w:rPr>
        <w:t>ber 2015</w:t>
      </w:r>
    </w:p>
    <w:p w14:paraId="3D231AEC" w14:textId="77777777" w:rsidR="004C7FC6" w:rsidRDefault="004C7FC6" w:rsidP="004C7FC6">
      <w:pPr>
        <w:pStyle w:val="EHRCBodyText"/>
        <w:rPr>
          <w:b/>
          <w:bCs/>
          <w:sz w:val="28"/>
          <w:szCs w:val="28"/>
        </w:rPr>
      </w:pPr>
    </w:p>
    <w:p w14:paraId="06CCAB73" w14:textId="77777777" w:rsidR="004C7FC6" w:rsidRDefault="004C7FC6" w:rsidP="004C7FC6">
      <w:pPr>
        <w:pStyle w:val="EHRCBodyText"/>
        <w:rPr>
          <w:b/>
          <w:bCs/>
          <w:sz w:val="28"/>
          <w:szCs w:val="28"/>
        </w:rPr>
      </w:pPr>
    </w:p>
    <w:p w14:paraId="6E448F8E" w14:textId="77777777" w:rsidR="004C7FC6" w:rsidRPr="006B6829" w:rsidRDefault="004C7FC6" w:rsidP="004C7FC6">
      <w:pPr>
        <w:pStyle w:val="EHRCBodyText"/>
        <w:rPr>
          <w:b/>
          <w:bCs/>
          <w:sz w:val="28"/>
          <w:szCs w:val="28"/>
        </w:rPr>
      </w:pPr>
    </w:p>
    <w:p w14:paraId="47A1ED51" w14:textId="68E6F9E1" w:rsidR="004C7FC6" w:rsidRPr="006B6829" w:rsidRDefault="004C7FC6" w:rsidP="004C7FC6">
      <w:pPr>
        <w:pStyle w:val="EHRCBodyText"/>
        <w:rPr>
          <w:sz w:val="28"/>
          <w:szCs w:val="28"/>
        </w:rPr>
      </w:pPr>
      <w:r w:rsidRPr="006B6829">
        <w:rPr>
          <w:sz w:val="28"/>
          <w:szCs w:val="28"/>
        </w:rPr>
        <w:t>The Equality and Human Rights Commission publishes research carried out for the Commission by commissioned researchers.</w:t>
      </w:r>
      <w:r>
        <w:rPr>
          <w:sz w:val="28"/>
          <w:szCs w:val="28"/>
        </w:rPr>
        <w:t xml:space="preserve"> </w:t>
      </w:r>
      <w:r w:rsidRPr="006B6829">
        <w:rPr>
          <w:sz w:val="28"/>
          <w:szCs w:val="28"/>
        </w:rPr>
        <w:t>The views expressed in this report are those of the authors and do not necessarily represent the views of the Commission. The Commission is publishing the report as a contribution to discussion and debate.</w:t>
      </w:r>
    </w:p>
    <w:p w14:paraId="2C4B9BDB" w14:textId="77777777" w:rsidR="004C7FC6" w:rsidRDefault="004C7FC6" w:rsidP="004C7FC6">
      <w:pPr>
        <w:pStyle w:val="EHRCBodyText"/>
        <w:rPr>
          <w:sz w:val="28"/>
          <w:szCs w:val="28"/>
        </w:rPr>
      </w:pPr>
    </w:p>
    <w:p w14:paraId="3D62A6BF" w14:textId="77777777" w:rsidR="004C7FC6" w:rsidRPr="006B6829" w:rsidRDefault="004C7FC6" w:rsidP="004C7FC6">
      <w:pPr>
        <w:pStyle w:val="EHRCBodyText"/>
        <w:rPr>
          <w:sz w:val="28"/>
          <w:szCs w:val="28"/>
        </w:rPr>
      </w:pPr>
      <w:r w:rsidRPr="006B6829">
        <w:rPr>
          <w:sz w:val="28"/>
          <w:szCs w:val="28"/>
        </w:rPr>
        <w:t>Please contact us for further information about other Commission research reports, or visit our website:</w:t>
      </w:r>
    </w:p>
    <w:p w14:paraId="0CA3BA31" w14:textId="77777777" w:rsidR="004C7FC6" w:rsidRPr="006B6829" w:rsidRDefault="004C7FC6" w:rsidP="004C7FC6">
      <w:pPr>
        <w:pStyle w:val="EHRCBodyText"/>
        <w:rPr>
          <w:sz w:val="28"/>
          <w:szCs w:val="28"/>
        </w:rPr>
      </w:pPr>
    </w:p>
    <w:p w14:paraId="7EEBD26F" w14:textId="10159BC9" w:rsidR="004C7FC6" w:rsidRPr="004C7FC6" w:rsidRDefault="004C7FC6" w:rsidP="004C7FC6">
      <w:pPr>
        <w:pStyle w:val="EHRCBodyText"/>
        <w:rPr>
          <w:b/>
          <w:bCs/>
          <w:color w:val="009FE3"/>
          <w:sz w:val="28"/>
          <w:szCs w:val="28"/>
        </w:rPr>
      </w:pPr>
      <w:r w:rsidRPr="004C7FC6">
        <w:rPr>
          <w:b/>
          <w:bCs/>
          <w:sz w:val="28"/>
          <w:szCs w:val="28"/>
        </w:rPr>
        <w:t xml:space="preserve">Email: </w:t>
      </w:r>
      <w:r>
        <w:rPr>
          <w:b/>
          <w:bCs/>
          <w:sz w:val="28"/>
          <w:szCs w:val="28"/>
        </w:rPr>
        <w:tab/>
        <w:t xml:space="preserve">  </w:t>
      </w:r>
      <w:r w:rsidRPr="004C7FC6">
        <w:rPr>
          <w:b/>
          <w:bCs/>
          <w:color w:val="009FE3"/>
          <w:sz w:val="28"/>
          <w:szCs w:val="28"/>
        </w:rPr>
        <w:t>scotland@equalityhumanrights.com</w:t>
      </w:r>
    </w:p>
    <w:p w14:paraId="4A1FF73B" w14:textId="06B0D45D" w:rsidR="004C7FC6" w:rsidRPr="004C7FC6" w:rsidRDefault="004C7FC6" w:rsidP="004C7FC6">
      <w:pPr>
        <w:pStyle w:val="EHRCBodyText"/>
        <w:rPr>
          <w:b/>
          <w:bCs/>
          <w:color w:val="009FE3"/>
          <w:sz w:val="28"/>
          <w:szCs w:val="28"/>
        </w:rPr>
      </w:pPr>
      <w:r w:rsidRPr="004C7FC6">
        <w:rPr>
          <w:b/>
          <w:bCs/>
          <w:sz w:val="28"/>
          <w:szCs w:val="28"/>
        </w:rPr>
        <w:t xml:space="preserve">Telephone: </w:t>
      </w:r>
      <w:r w:rsidRPr="004C7FC6">
        <w:rPr>
          <w:b/>
          <w:bCs/>
          <w:color w:val="009FE3"/>
          <w:sz w:val="28"/>
          <w:szCs w:val="28"/>
        </w:rPr>
        <w:t>0141 228 5910</w:t>
      </w:r>
      <w:r w:rsidRPr="004C7FC6">
        <w:rPr>
          <w:b/>
          <w:bCs/>
          <w:color w:val="009FE3"/>
          <w:sz w:val="28"/>
          <w:szCs w:val="28"/>
        </w:rPr>
        <w:tab/>
      </w:r>
    </w:p>
    <w:p w14:paraId="475C6B26" w14:textId="0F11AD5F" w:rsidR="004C7FC6" w:rsidRPr="004C7FC6" w:rsidRDefault="004C7FC6" w:rsidP="004C7FC6">
      <w:pPr>
        <w:pStyle w:val="EHRCBodyText"/>
        <w:rPr>
          <w:b/>
          <w:bCs/>
          <w:color w:val="009FE3"/>
          <w:sz w:val="28"/>
          <w:szCs w:val="28"/>
        </w:rPr>
      </w:pPr>
      <w:r w:rsidRPr="004C7FC6">
        <w:rPr>
          <w:b/>
          <w:bCs/>
          <w:sz w:val="28"/>
          <w:szCs w:val="28"/>
        </w:rPr>
        <w:t xml:space="preserve">Website: </w:t>
      </w:r>
      <w:r>
        <w:rPr>
          <w:b/>
          <w:bCs/>
          <w:sz w:val="28"/>
          <w:szCs w:val="28"/>
        </w:rPr>
        <w:tab/>
        <w:t xml:space="preserve">  </w:t>
      </w:r>
      <w:r w:rsidRPr="004C7FC6">
        <w:rPr>
          <w:b/>
          <w:bCs/>
          <w:color w:val="009FE3"/>
          <w:sz w:val="28"/>
          <w:szCs w:val="28"/>
        </w:rPr>
        <w:t>www.equalityhumanrights.com/scotland</w:t>
      </w:r>
    </w:p>
    <w:p w14:paraId="3F876D0B" w14:textId="77777777" w:rsidR="004C7FC6" w:rsidRPr="006B6829" w:rsidRDefault="004C7FC6" w:rsidP="004C7FC6">
      <w:pPr>
        <w:pStyle w:val="EHRCBodyText"/>
        <w:rPr>
          <w:b/>
          <w:bCs/>
          <w:sz w:val="28"/>
          <w:szCs w:val="28"/>
        </w:rPr>
      </w:pPr>
    </w:p>
    <w:p w14:paraId="496F0979" w14:textId="3F556D4B" w:rsidR="004C7FC6" w:rsidRPr="006B6829" w:rsidRDefault="004C7FC6" w:rsidP="004C7FC6">
      <w:pPr>
        <w:pStyle w:val="EHRCBodyText"/>
        <w:rPr>
          <w:sz w:val="28"/>
          <w:szCs w:val="28"/>
        </w:rPr>
      </w:pPr>
      <w:r w:rsidRPr="006B6829">
        <w:rPr>
          <w:sz w:val="28"/>
          <w:szCs w:val="28"/>
        </w:rPr>
        <w:t>You can download a copy of this report as a PDF or Wo</w:t>
      </w:r>
      <w:r>
        <w:rPr>
          <w:sz w:val="28"/>
          <w:szCs w:val="28"/>
        </w:rPr>
        <w:t>rd document from the</w:t>
      </w:r>
      <w:r w:rsidRPr="006B6829">
        <w:rPr>
          <w:sz w:val="28"/>
          <w:szCs w:val="28"/>
        </w:rPr>
        <w:t xml:space="preserve"> Scotland section of our website:</w:t>
      </w:r>
    </w:p>
    <w:p w14:paraId="43CB55ED" w14:textId="77777777" w:rsidR="004C7FC6" w:rsidRPr="004C7FC6" w:rsidRDefault="004C7FC6" w:rsidP="004C7FC6">
      <w:pPr>
        <w:pStyle w:val="EHRCBodyText"/>
        <w:rPr>
          <w:b/>
          <w:color w:val="009FE3"/>
          <w:sz w:val="28"/>
          <w:szCs w:val="28"/>
        </w:rPr>
      </w:pPr>
      <w:r w:rsidRPr="004C7FC6">
        <w:rPr>
          <w:b/>
          <w:color w:val="009FE3"/>
          <w:sz w:val="28"/>
          <w:szCs w:val="28"/>
        </w:rPr>
        <w:t>www.equalityhumanrights.com/scotland</w:t>
      </w:r>
    </w:p>
    <w:p w14:paraId="6AAC3F4F" w14:textId="77777777" w:rsidR="004C7FC6" w:rsidRPr="006B6829" w:rsidRDefault="004C7FC6" w:rsidP="004C7FC6">
      <w:pPr>
        <w:pStyle w:val="EHRCBodyText"/>
        <w:rPr>
          <w:sz w:val="28"/>
          <w:szCs w:val="28"/>
        </w:rPr>
      </w:pPr>
    </w:p>
    <w:p w14:paraId="3ECE06FB" w14:textId="00EE94D8" w:rsidR="004C7FC6" w:rsidRPr="004C7FC6" w:rsidRDefault="004C7FC6" w:rsidP="004C7FC6">
      <w:pPr>
        <w:pStyle w:val="EHRCBodyText"/>
        <w:rPr>
          <w:b/>
          <w:bCs/>
          <w:color w:val="009FE3"/>
          <w:sz w:val="28"/>
          <w:szCs w:val="28"/>
        </w:rPr>
      </w:pPr>
      <w:r w:rsidRPr="006B6829">
        <w:rPr>
          <w:sz w:val="28"/>
          <w:szCs w:val="28"/>
        </w:rPr>
        <w:t>If you require this publication in an alternative format, please contact us to discuss your needs at:</w:t>
      </w:r>
      <w:r w:rsidRPr="004C7FC6">
        <w:rPr>
          <w:b/>
          <w:bCs/>
          <w:color w:val="009FE3"/>
          <w:sz w:val="28"/>
          <w:szCs w:val="28"/>
        </w:rPr>
        <w:t xml:space="preserve"> scotland@equalityhumanrights.com</w:t>
      </w:r>
    </w:p>
    <w:p w14:paraId="3FA2ADE4" w14:textId="71EDB767" w:rsidR="00F45088" w:rsidRDefault="00F45088" w:rsidP="004C7FC6">
      <w:pPr>
        <w:pStyle w:val="EHRCBodyText"/>
        <w:rPr>
          <w:rFonts w:cs="Arial"/>
          <w:sz w:val="28"/>
          <w:szCs w:val="28"/>
        </w:rPr>
      </w:pPr>
    </w:p>
    <w:p w14:paraId="5BD0C4C9" w14:textId="77777777" w:rsidR="004C7FC6" w:rsidRDefault="004C7FC6" w:rsidP="004C7FC6">
      <w:pPr>
        <w:pStyle w:val="EHRCBodyText"/>
        <w:rPr>
          <w:rFonts w:cs="Arial"/>
          <w:sz w:val="28"/>
          <w:szCs w:val="28"/>
        </w:rPr>
      </w:pPr>
    </w:p>
    <w:p w14:paraId="4F518462" w14:textId="77777777" w:rsidR="004C7FC6" w:rsidRPr="00941F6B" w:rsidRDefault="004C7FC6" w:rsidP="004C7FC6">
      <w:pPr>
        <w:pStyle w:val="EHRCBodyText"/>
        <w:rPr>
          <w:rFonts w:cs="Arial"/>
          <w:sz w:val="28"/>
          <w:szCs w:val="28"/>
        </w:rPr>
      </w:pPr>
    </w:p>
    <w:p w14:paraId="2D03874E" w14:textId="0550872F" w:rsidR="004C7FC6" w:rsidRPr="00941F6B" w:rsidRDefault="004C7FC6">
      <w:pPr>
        <w:rPr>
          <w:rFonts w:ascii="Arial" w:hAnsi="Arial" w:cs="Arial"/>
          <w:sz w:val="28"/>
          <w:szCs w:val="28"/>
        </w:rPr>
      </w:pPr>
    </w:p>
    <w:sectPr w:rsidR="004C7FC6" w:rsidRPr="00941F6B" w:rsidSect="00B167EF">
      <w:footerReference w:type="default" r:id="rId14"/>
      <w:pgSz w:w="11907" w:h="16839" w:code="9"/>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27CAD" w14:textId="77777777" w:rsidR="00944F62" w:rsidRDefault="00944F62" w:rsidP="00BC7959">
      <w:r>
        <w:separator/>
      </w:r>
    </w:p>
  </w:endnote>
  <w:endnote w:type="continuationSeparator" w:id="0">
    <w:p w14:paraId="0EB6C849" w14:textId="77777777" w:rsidR="00944F62" w:rsidRDefault="00944F62" w:rsidP="00BC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965047419"/>
      <w:docPartObj>
        <w:docPartGallery w:val="Page Numbers (Bottom of Page)"/>
        <w:docPartUnique/>
      </w:docPartObj>
    </w:sdtPr>
    <w:sdtEndPr>
      <w:rPr>
        <w:rFonts w:ascii="Arial" w:eastAsiaTheme="majorEastAsia" w:hAnsi="Arial" w:cs="Arial"/>
        <w:noProof/>
        <w:sz w:val="28"/>
        <w:szCs w:val="28"/>
      </w:rPr>
    </w:sdtEndPr>
    <w:sdtContent>
      <w:p w14:paraId="3C4897A5" w14:textId="204DC9A4" w:rsidR="001702CD" w:rsidRDefault="001702CD">
        <w:pPr>
          <w:pStyle w:val="Footer"/>
          <w:jc w:val="center"/>
          <w:rPr>
            <w:rFonts w:asciiTheme="majorHAnsi" w:eastAsiaTheme="majorEastAsia" w:hAnsiTheme="majorHAnsi" w:cstheme="majorBidi"/>
            <w:color w:val="4F81BD" w:themeColor="accent1"/>
            <w:sz w:val="40"/>
            <w:szCs w:val="40"/>
          </w:rPr>
        </w:pPr>
        <w:r w:rsidRPr="004E3520">
          <w:rPr>
            <w:rFonts w:ascii="Arial" w:hAnsi="Arial" w:cs="Arial"/>
            <w:sz w:val="28"/>
            <w:szCs w:val="28"/>
          </w:rPr>
          <w:fldChar w:fldCharType="begin"/>
        </w:r>
        <w:r w:rsidRPr="004E3520">
          <w:rPr>
            <w:rFonts w:ascii="Arial" w:hAnsi="Arial" w:cs="Arial"/>
            <w:sz w:val="28"/>
            <w:szCs w:val="28"/>
          </w:rPr>
          <w:instrText xml:space="preserve"> PAGE   \* MERGEFORMAT </w:instrText>
        </w:r>
        <w:r w:rsidRPr="004E3520">
          <w:rPr>
            <w:rFonts w:ascii="Arial" w:hAnsi="Arial" w:cs="Arial"/>
            <w:sz w:val="28"/>
            <w:szCs w:val="28"/>
          </w:rPr>
          <w:fldChar w:fldCharType="separate"/>
        </w:r>
        <w:r w:rsidR="006933AA" w:rsidRPr="006933AA">
          <w:rPr>
            <w:rFonts w:ascii="Arial" w:eastAsiaTheme="majorEastAsia" w:hAnsi="Arial" w:cs="Arial"/>
            <w:noProof/>
            <w:sz w:val="28"/>
            <w:szCs w:val="28"/>
          </w:rPr>
          <w:t>35</w:t>
        </w:r>
        <w:r w:rsidRPr="004E3520">
          <w:rPr>
            <w:rFonts w:ascii="Arial" w:eastAsiaTheme="majorEastAsia" w:hAnsi="Arial" w:cs="Arial"/>
            <w:noProof/>
            <w:sz w:val="28"/>
            <w:szCs w:val="28"/>
          </w:rPr>
          <w:fldChar w:fldCharType="end"/>
        </w:r>
      </w:p>
    </w:sdtContent>
  </w:sdt>
  <w:p w14:paraId="0A623847" w14:textId="12254EB1" w:rsidR="001702CD" w:rsidRPr="007C6B08" w:rsidRDefault="001702CD" w:rsidP="004E3520">
    <w:pPr>
      <w:pStyle w:val="Footer"/>
      <w:rPr>
        <w:rFonts w:asciiTheme="majorHAnsi" w:eastAsiaTheme="majorEastAsia" w:hAnsiTheme="majorHAnsi" w:cstheme="majorBidi"/>
        <w:color w:val="4F81BD" w:themeColor="accent1"/>
        <w:sz w:val="40"/>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CF726" w14:textId="77777777" w:rsidR="00944F62" w:rsidRDefault="00944F62" w:rsidP="00BC7959">
      <w:r>
        <w:separator/>
      </w:r>
    </w:p>
  </w:footnote>
  <w:footnote w:type="continuationSeparator" w:id="0">
    <w:p w14:paraId="1873D339" w14:textId="77777777" w:rsidR="00944F62" w:rsidRDefault="00944F62" w:rsidP="00BC7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071"/>
    <w:multiLevelType w:val="hybridMultilevel"/>
    <w:tmpl w:val="60449DF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FC46C9"/>
    <w:multiLevelType w:val="hybridMultilevel"/>
    <w:tmpl w:val="BCC2DA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723C14"/>
    <w:multiLevelType w:val="hybridMultilevel"/>
    <w:tmpl w:val="A422510E"/>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3F49E1"/>
    <w:multiLevelType w:val="hybridMultilevel"/>
    <w:tmpl w:val="1230FCF4"/>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44B13"/>
    <w:multiLevelType w:val="hybridMultilevel"/>
    <w:tmpl w:val="970885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63B7D"/>
    <w:multiLevelType w:val="hybridMultilevel"/>
    <w:tmpl w:val="69A41B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A91849"/>
    <w:multiLevelType w:val="hybridMultilevel"/>
    <w:tmpl w:val="F6EC3DA4"/>
    <w:lvl w:ilvl="0" w:tplc="2F7023BE">
      <w:start w:val="3"/>
      <w:numFmt w:val="bullet"/>
      <w:lvlText w:val="-"/>
      <w:lvlJc w:val="left"/>
      <w:pPr>
        <w:ind w:left="780" w:hanging="360"/>
      </w:pPr>
      <w:rPr>
        <w:rFonts w:ascii="Cambria" w:eastAsiaTheme="minorEastAsia" w:hAnsi="Cambria"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E9E459D"/>
    <w:multiLevelType w:val="hybridMultilevel"/>
    <w:tmpl w:val="B770EC34"/>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717205"/>
    <w:multiLevelType w:val="hybridMultilevel"/>
    <w:tmpl w:val="4D0A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F50F2"/>
    <w:multiLevelType w:val="hybridMultilevel"/>
    <w:tmpl w:val="245C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B698E"/>
    <w:multiLevelType w:val="hybridMultilevel"/>
    <w:tmpl w:val="9634AC98"/>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E043F8"/>
    <w:multiLevelType w:val="hybridMultilevel"/>
    <w:tmpl w:val="BCC2DA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C8934BD"/>
    <w:multiLevelType w:val="hybridMultilevel"/>
    <w:tmpl w:val="D3227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5A1FE6"/>
    <w:multiLevelType w:val="hybridMultilevel"/>
    <w:tmpl w:val="B57248F4"/>
    <w:lvl w:ilvl="0" w:tplc="0EFAF19C">
      <w:start w:val="1"/>
      <w:numFmt w:val="lowerLetter"/>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105483D"/>
    <w:multiLevelType w:val="hybridMultilevel"/>
    <w:tmpl w:val="23BE94C4"/>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503BC1"/>
    <w:multiLevelType w:val="hybridMultilevel"/>
    <w:tmpl w:val="EB82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90B3A"/>
    <w:multiLevelType w:val="hybridMultilevel"/>
    <w:tmpl w:val="D97A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205F9"/>
    <w:multiLevelType w:val="hybridMultilevel"/>
    <w:tmpl w:val="446AEF28"/>
    <w:lvl w:ilvl="0" w:tplc="6C2A007C">
      <w:start w:val="1"/>
      <w:numFmt w:val="lowerRoman"/>
      <w:pStyle w:val="Heading2"/>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2A7CA8"/>
    <w:multiLevelType w:val="hybridMultilevel"/>
    <w:tmpl w:val="0896DD4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24A4A79"/>
    <w:multiLevelType w:val="hybridMultilevel"/>
    <w:tmpl w:val="176AAEE0"/>
    <w:lvl w:ilvl="0" w:tplc="0809001B">
      <w:start w:val="1"/>
      <w:numFmt w:val="lowerRoman"/>
      <w:lvlText w:val="%1."/>
      <w:lvlJc w:val="right"/>
      <w:pPr>
        <w:ind w:left="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828598B"/>
    <w:multiLevelType w:val="hybridMultilevel"/>
    <w:tmpl w:val="4C5EF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653FEF"/>
    <w:multiLevelType w:val="hybridMultilevel"/>
    <w:tmpl w:val="C766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807B7D"/>
    <w:multiLevelType w:val="hybridMultilevel"/>
    <w:tmpl w:val="B770EC34"/>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9E1D6E"/>
    <w:multiLevelType w:val="hybridMultilevel"/>
    <w:tmpl w:val="B352068C"/>
    <w:lvl w:ilvl="0" w:tplc="2F7023BE">
      <w:start w:val="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1F4CE5"/>
    <w:multiLevelType w:val="hybridMultilevel"/>
    <w:tmpl w:val="49EE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E6CA1"/>
    <w:multiLevelType w:val="hybridMultilevel"/>
    <w:tmpl w:val="572A45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B526D7"/>
    <w:multiLevelType w:val="hybridMultilevel"/>
    <w:tmpl w:val="67B4BC9A"/>
    <w:lvl w:ilvl="0" w:tplc="0809000F">
      <w:start w:val="1"/>
      <w:numFmt w:val="decimal"/>
      <w:lvlText w:val="%1."/>
      <w:lvlJc w:val="left"/>
      <w:pPr>
        <w:ind w:left="-360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0" w:hanging="180"/>
      </w:pPr>
    </w:lvl>
    <w:lvl w:ilvl="6" w:tplc="0809000F" w:tentative="1">
      <w:start w:val="1"/>
      <w:numFmt w:val="decimal"/>
      <w:lvlText w:val="%7."/>
      <w:lvlJc w:val="left"/>
      <w:pPr>
        <w:ind w:left="720" w:hanging="360"/>
      </w:pPr>
    </w:lvl>
    <w:lvl w:ilvl="7" w:tplc="08090019" w:tentative="1">
      <w:start w:val="1"/>
      <w:numFmt w:val="lowerLetter"/>
      <w:lvlText w:val="%8."/>
      <w:lvlJc w:val="left"/>
      <w:pPr>
        <w:ind w:left="1440" w:hanging="360"/>
      </w:pPr>
    </w:lvl>
    <w:lvl w:ilvl="8" w:tplc="0809001B" w:tentative="1">
      <w:start w:val="1"/>
      <w:numFmt w:val="lowerRoman"/>
      <w:lvlText w:val="%9."/>
      <w:lvlJc w:val="right"/>
      <w:pPr>
        <w:ind w:left="2160" w:hanging="180"/>
      </w:pPr>
    </w:lvl>
  </w:abstractNum>
  <w:abstractNum w:abstractNumId="27">
    <w:nsid w:val="601B2C06"/>
    <w:multiLevelType w:val="hybridMultilevel"/>
    <w:tmpl w:val="36C45EC8"/>
    <w:lvl w:ilvl="0" w:tplc="8F5C22E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965ECE"/>
    <w:multiLevelType w:val="hybridMultilevel"/>
    <w:tmpl w:val="B770EC34"/>
    <w:lvl w:ilvl="0" w:tplc="0809001B">
      <w:start w:val="1"/>
      <w:numFmt w:val="lowerRoman"/>
      <w:lvlText w:val="%1."/>
      <w:lvlJc w:val="right"/>
      <w:pPr>
        <w:ind w:left="277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973400"/>
    <w:multiLevelType w:val="hybridMultilevel"/>
    <w:tmpl w:val="E934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72038"/>
    <w:multiLevelType w:val="hybridMultilevel"/>
    <w:tmpl w:val="9020BE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21"/>
  </w:num>
  <w:num w:numId="5">
    <w:abstractNumId w:val="16"/>
  </w:num>
  <w:num w:numId="6">
    <w:abstractNumId w:val="24"/>
  </w:num>
  <w:num w:numId="7">
    <w:abstractNumId w:val="29"/>
  </w:num>
  <w:num w:numId="8">
    <w:abstractNumId w:val="26"/>
  </w:num>
  <w:num w:numId="9">
    <w:abstractNumId w:val="10"/>
  </w:num>
  <w:num w:numId="10">
    <w:abstractNumId w:val="28"/>
  </w:num>
  <w:num w:numId="11">
    <w:abstractNumId w:val="27"/>
  </w:num>
  <w:num w:numId="12">
    <w:abstractNumId w:val="17"/>
  </w:num>
  <w:num w:numId="13">
    <w:abstractNumId w:val="30"/>
  </w:num>
  <w:num w:numId="14">
    <w:abstractNumId w:val="1"/>
  </w:num>
  <w:num w:numId="15">
    <w:abstractNumId w:val="4"/>
  </w:num>
  <w:num w:numId="16">
    <w:abstractNumId w:val="11"/>
  </w:num>
  <w:num w:numId="17">
    <w:abstractNumId w:val="13"/>
  </w:num>
  <w:num w:numId="18">
    <w:abstractNumId w:val="23"/>
  </w:num>
  <w:num w:numId="19">
    <w:abstractNumId w:val="22"/>
  </w:num>
  <w:num w:numId="20">
    <w:abstractNumId w:val="19"/>
  </w:num>
  <w:num w:numId="21">
    <w:abstractNumId w:val="7"/>
  </w:num>
  <w:num w:numId="22">
    <w:abstractNumId w:val="2"/>
  </w:num>
  <w:num w:numId="23">
    <w:abstractNumId w:val="3"/>
  </w:num>
  <w:num w:numId="24">
    <w:abstractNumId w:val="14"/>
  </w:num>
  <w:num w:numId="25">
    <w:abstractNumId w:val="18"/>
  </w:num>
  <w:num w:numId="26">
    <w:abstractNumId w:val="25"/>
  </w:num>
  <w:num w:numId="27">
    <w:abstractNumId w:val="5"/>
  </w:num>
  <w:num w:numId="28">
    <w:abstractNumId w:val="0"/>
  </w:num>
  <w:num w:numId="29">
    <w:abstractNumId w:val="8"/>
  </w:num>
  <w:num w:numId="30">
    <w:abstractNumId w:val="20"/>
  </w:num>
  <w:num w:numId="31">
    <w:abstractNumId w:val="6"/>
  </w:num>
  <w:num w:numId="32">
    <w:abstractNumId w:val="17"/>
  </w:num>
  <w:num w:numId="33">
    <w:abstractNumId w:val="1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78"/>
    <w:rsid w:val="0000595E"/>
    <w:rsid w:val="0000614B"/>
    <w:rsid w:val="00020D17"/>
    <w:rsid w:val="00036E0E"/>
    <w:rsid w:val="00056B4E"/>
    <w:rsid w:val="0006615D"/>
    <w:rsid w:val="00076230"/>
    <w:rsid w:val="0007689B"/>
    <w:rsid w:val="00087B39"/>
    <w:rsid w:val="0009024C"/>
    <w:rsid w:val="00091DAC"/>
    <w:rsid w:val="00097A5D"/>
    <w:rsid w:val="000B3D7B"/>
    <w:rsid w:val="000B40EB"/>
    <w:rsid w:val="000B5E21"/>
    <w:rsid w:val="000B78A5"/>
    <w:rsid w:val="000C5E89"/>
    <w:rsid w:val="000D5089"/>
    <w:rsid w:val="000E3109"/>
    <w:rsid w:val="00121745"/>
    <w:rsid w:val="00131B9E"/>
    <w:rsid w:val="00133A15"/>
    <w:rsid w:val="001658AE"/>
    <w:rsid w:val="001702CD"/>
    <w:rsid w:val="0018714B"/>
    <w:rsid w:val="001A1432"/>
    <w:rsid w:val="001B4F8D"/>
    <w:rsid w:val="001B57BF"/>
    <w:rsid w:val="001C0256"/>
    <w:rsid w:val="001C57C7"/>
    <w:rsid w:val="001D27CE"/>
    <w:rsid w:val="001D61CD"/>
    <w:rsid w:val="001E6458"/>
    <w:rsid w:val="001F17FB"/>
    <w:rsid w:val="0020048C"/>
    <w:rsid w:val="002028F9"/>
    <w:rsid w:val="002152E1"/>
    <w:rsid w:val="0022434B"/>
    <w:rsid w:val="00234D17"/>
    <w:rsid w:val="0024612E"/>
    <w:rsid w:val="00266DE6"/>
    <w:rsid w:val="002756E5"/>
    <w:rsid w:val="00280C5E"/>
    <w:rsid w:val="00295A6B"/>
    <w:rsid w:val="002C165E"/>
    <w:rsid w:val="002C1ADA"/>
    <w:rsid w:val="002C1D6A"/>
    <w:rsid w:val="002D0610"/>
    <w:rsid w:val="002F4891"/>
    <w:rsid w:val="0030091F"/>
    <w:rsid w:val="0032009A"/>
    <w:rsid w:val="00333E68"/>
    <w:rsid w:val="00336841"/>
    <w:rsid w:val="00343002"/>
    <w:rsid w:val="00344A7D"/>
    <w:rsid w:val="00346194"/>
    <w:rsid w:val="00346669"/>
    <w:rsid w:val="003629C4"/>
    <w:rsid w:val="00362E2E"/>
    <w:rsid w:val="00370D85"/>
    <w:rsid w:val="00371E6B"/>
    <w:rsid w:val="00375584"/>
    <w:rsid w:val="0037787B"/>
    <w:rsid w:val="00385178"/>
    <w:rsid w:val="003923CD"/>
    <w:rsid w:val="00393428"/>
    <w:rsid w:val="00397C36"/>
    <w:rsid w:val="003D177F"/>
    <w:rsid w:val="00400A45"/>
    <w:rsid w:val="00403CE6"/>
    <w:rsid w:val="00411BC6"/>
    <w:rsid w:val="004251DC"/>
    <w:rsid w:val="004464D3"/>
    <w:rsid w:val="0047467A"/>
    <w:rsid w:val="004870F0"/>
    <w:rsid w:val="004A2B8B"/>
    <w:rsid w:val="004A30A1"/>
    <w:rsid w:val="004B1FD8"/>
    <w:rsid w:val="004C26BD"/>
    <w:rsid w:val="004C7FC6"/>
    <w:rsid w:val="004D372C"/>
    <w:rsid w:val="004D5476"/>
    <w:rsid w:val="004E3520"/>
    <w:rsid w:val="00501CDD"/>
    <w:rsid w:val="0053085C"/>
    <w:rsid w:val="00532D4D"/>
    <w:rsid w:val="005418E5"/>
    <w:rsid w:val="00545567"/>
    <w:rsid w:val="00547FC3"/>
    <w:rsid w:val="00553E18"/>
    <w:rsid w:val="00572753"/>
    <w:rsid w:val="005739AA"/>
    <w:rsid w:val="0058107B"/>
    <w:rsid w:val="00585AF7"/>
    <w:rsid w:val="00586B6D"/>
    <w:rsid w:val="00592671"/>
    <w:rsid w:val="00593B87"/>
    <w:rsid w:val="00596174"/>
    <w:rsid w:val="00597CB9"/>
    <w:rsid w:val="005A0062"/>
    <w:rsid w:val="005A16E0"/>
    <w:rsid w:val="005A54AE"/>
    <w:rsid w:val="005B25F0"/>
    <w:rsid w:val="005C58C3"/>
    <w:rsid w:val="005C6578"/>
    <w:rsid w:val="005D008F"/>
    <w:rsid w:val="005E2ED8"/>
    <w:rsid w:val="005E5064"/>
    <w:rsid w:val="00602663"/>
    <w:rsid w:val="00603DBC"/>
    <w:rsid w:val="006045B5"/>
    <w:rsid w:val="00605820"/>
    <w:rsid w:val="00645BA6"/>
    <w:rsid w:val="00647FAD"/>
    <w:rsid w:val="00683E33"/>
    <w:rsid w:val="006933AA"/>
    <w:rsid w:val="00695C45"/>
    <w:rsid w:val="006D7B7E"/>
    <w:rsid w:val="006E2173"/>
    <w:rsid w:val="006E2B33"/>
    <w:rsid w:val="006F1A7F"/>
    <w:rsid w:val="006F4DEB"/>
    <w:rsid w:val="006F6B8B"/>
    <w:rsid w:val="00700FD5"/>
    <w:rsid w:val="00723930"/>
    <w:rsid w:val="0074255B"/>
    <w:rsid w:val="00745A2E"/>
    <w:rsid w:val="00750978"/>
    <w:rsid w:val="007779F9"/>
    <w:rsid w:val="007815F0"/>
    <w:rsid w:val="007823B8"/>
    <w:rsid w:val="00793E3A"/>
    <w:rsid w:val="00797900"/>
    <w:rsid w:val="00797E3D"/>
    <w:rsid w:val="007B65A1"/>
    <w:rsid w:val="007C59F8"/>
    <w:rsid w:val="007C68BE"/>
    <w:rsid w:val="007C6B08"/>
    <w:rsid w:val="007C7FB4"/>
    <w:rsid w:val="007D0228"/>
    <w:rsid w:val="007D15C7"/>
    <w:rsid w:val="007D3880"/>
    <w:rsid w:val="008007F5"/>
    <w:rsid w:val="00800BA2"/>
    <w:rsid w:val="00807848"/>
    <w:rsid w:val="0084430E"/>
    <w:rsid w:val="008460AD"/>
    <w:rsid w:val="00847D8C"/>
    <w:rsid w:val="00851756"/>
    <w:rsid w:val="00857E84"/>
    <w:rsid w:val="00866E14"/>
    <w:rsid w:val="00874E4B"/>
    <w:rsid w:val="00881CF4"/>
    <w:rsid w:val="00881D69"/>
    <w:rsid w:val="00893904"/>
    <w:rsid w:val="008940A6"/>
    <w:rsid w:val="00897FBA"/>
    <w:rsid w:val="008A72F3"/>
    <w:rsid w:val="008D14FE"/>
    <w:rsid w:val="008D695C"/>
    <w:rsid w:val="008D74F5"/>
    <w:rsid w:val="008F3AF7"/>
    <w:rsid w:val="008F3EAE"/>
    <w:rsid w:val="008F5770"/>
    <w:rsid w:val="008F633E"/>
    <w:rsid w:val="00913422"/>
    <w:rsid w:val="009205C2"/>
    <w:rsid w:val="00941F6B"/>
    <w:rsid w:val="00944F62"/>
    <w:rsid w:val="00951E81"/>
    <w:rsid w:val="0097123B"/>
    <w:rsid w:val="00972138"/>
    <w:rsid w:val="00973D48"/>
    <w:rsid w:val="009830A1"/>
    <w:rsid w:val="009A31B6"/>
    <w:rsid w:val="009B484B"/>
    <w:rsid w:val="009C5F7E"/>
    <w:rsid w:val="009C62F2"/>
    <w:rsid w:val="009C7A4B"/>
    <w:rsid w:val="009E2BB4"/>
    <w:rsid w:val="009E45CA"/>
    <w:rsid w:val="009F151C"/>
    <w:rsid w:val="009F193B"/>
    <w:rsid w:val="00A11482"/>
    <w:rsid w:val="00A2248C"/>
    <w:rsid w:val="00A249B9"/>
    <w:rsid w:val="00A42003"/>
    <w:rsid w:val="00A44C5D"/>
    <w:rsid w:val="00A55376"/>
    <w:rsid w:val="00A55C71"/>
    <w:rsid w:val="00A612ED"/>
    <w:rsid w:val="00A663D7"/>
    <w:rsid w:val="00A84E49"/>
    <w:rsid w:val="00A97131"/>
    <w:rsid w:val="00AB5DDF"/>
    <w:rsid w:val="00AD0B27"/>
    <w:rsid w:val="00AE0450"/>
    <w:rsid w:val="00AE15E4"/>
    <w:rsid w:val="00AE5FE9"/>
    <w:rsid w:val="00B167EF"/>
    <w:rsid w:val="00B20F89"/>
    <w:rsid w:val="00B35502"/>
    <w:rsid w:val="00B35A31"/>
    <w:rsid w:val="00B3755F"/>
    <w:rsid w:val="00B5037B"/>
    <w:rsid w:val="00B50B1C"/>
    <w:rsid w:val="00B64095"/>
    <w:rsid w:val="00B6684A"/>
    <w:rsid w:val="00B8433F"/>
    <w:rsid w:val="00B860E0"/>
    <w:rsid w:val="00B87F96"/>
    <w:rsid w:val="00B9751D"/>
    <w:rsid w:val="00BA5AC7"/>
    <w:rsid w:val="00BB7AEB"/>
    <w:rsid w:val="00BC3DC1"/>
    <w:rsid w:val="00BC7959"/>
    <w:rsid w:val="00BD5CF9"/>
    <w:rsid w:val="00BE5EF0"/>
    <w:rsid w:val="00BE7F29"/>
    <w:rsid w:val="00BF2626"/>
    <w:rsid w:val="00BF315B"/>
    <w:rsid w:val="00BF5151"/>
    <w:rsid w:val="00BF57ED"/>
    <w:rsid w:val="00C12833"/>
    <w:rsid w:val="00C16566"/>
    <w:rsid w:val="00C1701D"/>
    <w:rsid w:val="00C2675A"/>
    <w:rsid w:val="00C447C9"/>
    <w:rsid w:val="00C67544"/>
    <w:rsid w:val="00C80165"/>
    <w:rsid w:val="00C92CF5"/>
    <w:rsid w:val="00CB0611"/>
    <w:rsid w:val="00CB1343"/>
    <w:rsid w:val="00CC16EC"/>
    <w:rsid w:val="00CF3F1A"/>
    <w:rsid w:val="00D03D28"/>
    <w:rsid w:val="00D11406"/>
    <w:rsid w:val="00D26E8E"/>
    <w:rsid w:val="00D27470"/>
    <w:rsid w:val="00D30705"/>
    <w:rsid w:val="00D3361B"/>
    <w:rsid w:val="00D34D84"/>
    <w:rsid w:val="00D37FB9"/>
    <w:rsid w:val="00D40E0F"/>
    <w:rsid w:val="00D53C2B"/>
    <w:rsid w:val="00D5543F"/>
    <w:rsid w:val="00D57700"/>
    <w:rsid w:val="00D83027"/>
    <w:rsid w:val="00D86C06"/>
    <w:rsid w:val="00D87C98"/>
    <w:rsid w:val="00DA4163"/>
    <w:rsid w:val="00DB369D"/>
    <w:rsid w:val="00DB3AD8"/>
    <w:rsid w:val="00DB3CAE"/>
    <w:rsid w:val="00E10625"/>
    <w:rsid w:val="00E138E1"/>
    <w:rsid w:val="00E230A0"/>
    <w:rsid w:val="00E23817"/>
    <w:rsid w:val="00E24F19"/>
    <w:rsid w:val="00E25A29"/>
    <w:rsid w:val="00E31A84"/>
    <w:rsid w:val="00E365C7"/>
    <w:rsid w:val="00E461BF"/>
    <w:rsid w:val="00E54230"/>
    <w:rsid w:val="00E631F0"/>
    <w:rsid w:val="00E70807"/>
    <w:rsid w:val="00E83FA5"/>
    <w:rsid w:val="00E96922"/>
    <w:rsid w:val="00EA2271"/>
    <w:rsid w:val="00EB6918"/>
    <w:rsid w:val="00EC687C"/>
    <w:rsid w:val="00EE0C57"/>
    <w:rsid w:val="00EE3E79"/>
    <w:rsid w:val="00EE5A45"/>
    <w:rsid w:val="00EE7398"/>
    <w:rsid w:val="00EF0E30"/>
    <w:rsid w:val="00EF3CBF"/>
    <w:rsid w:val="00F02D4B"/>
    <w:rsid w:val="00F07097"/>
    <w:rsid w:val="00F21FE1"/>
    <w:rsid w:val="00F24B20"/>
    <w:rsid w:val="00F25D24"/>
    <w:rsid w:val="00F43F02"/>
    <w:rsid w:val="00F45088"/>
    <w:rsid w:val="00F50055"/>
    <w:rsid w:val="00F654AB"/>
    <w:rsid w:val="00F66FFD"/>
    <w:rsid w:val="00F67112"/>
    <w:rsid w:val="00F74E74"/>
    <w:rsid w:val="00F7772D"/>
    <w:rsid w:val="00F91FFB"/>
    <w:rsid w:val="00F92523"/>
    <w:rsid w:val="00F94987"/>
    <w:rsid w:val="00FA34B7"/>
    <w:rsid w:val="00FA708D"/>
    <w:rsid w:val="00FB6537"/>
    <w:rsid w:val="00FC3C28"/>
    <w:rsid w:val="00FC3EB2"/>
    <w:rsid w:val="00FD08A3"/>
    <w:rsid w:val="00FD5077"/>
    <w:rsid w:val="00FE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9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30"/>
    <w:rPr>
      <w:lang w:val="en-GB"/>
    </w:rPr>
  </w:style>
  <w:style w:type="paragraph" w:styleId="Heading1">
    <w:name w:val="heading 1"/>
    <w:basedOn w:val="Normal"/>
    <w:next w:val="Normal"/>
    <w:link w:val="Heading1Char"/>
    <w:uiPriority w:val="9"/>
    <w:qFormat/>
    <w:rsid w:val="000B5E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BF5151"/>
    <w:pPr>
      <w:numPr>
        <w:numId w:val="12"/>
      </w:numPr>
      <w:outlineLvl w:val="1"/>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51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178"/>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385178"/>
    <w:pPr>
      <w:ind w:left="720"/>
      <w:contextualSpacing/>
    </w:pPr>
  </w:style>
  <w:style w:type="character" w:customStyle="1" w:styleId="Heading1Char">
    <w:name w:val="Heading 1 Char"/>
    <w:basedOn w:val="DefaultParagraphFont"/>
    <w:link w:val="Heading1"/>
    <w:uiPriority w:val="9"/>
    <w:rsid w:val="000B5E21"/>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BC7959"/>
  </w:style>
  <w:style w:type="character" w:customStyle="1" w:styleId="FootnoteTextChar">
    <w:name w:val="Footnote Text Char"/>
    <w:basedOn w:val="DefaultParagraphFont"/>
    <w:link w:val="FootnoteText"/>
    <w:uiPriority w:val="99"/>
    <w:rsid w:val="00BC7959"/>
    <w:rPr>
      <w:lang w:val="en-GB"/>
    </w:rPr>
  </w:style>
  <w:style w:type="character" w:styleId="FootnoteReference">
    <w:name w:val="footnote reference"/>
    <w:basedOn w:val="DefaultParagraphFont"/>
    <w:uiPriority w:val="99"/>
    <w:unhideWhenUsed/>
    <w:rsid w:val="00BC7959"/>
    <w:rPr>
      <w:vertAlign w:val="superscript"/>
    </w:rPr>
  </w:style>
  <w:style w:type="character" w:customStyle="1" w:styleId="Heading2Char">
    <w:name w:val="Heading 2 Char"/>
    <w:basedOn w:val="DefaultParagraphFont"/>
    <w:link w:val="Heading2"/>
    <w:uiPriority w:val="9"/>
    <w:rsid w:val="00BF5151"/>
    <w:rPr>
      <w:rFonts w:ascii="Arial" w:eastAsiaTheme="majorEastAsia" w:hAnsi="Arial" w:cs="Arial"/>
      <w:b/>
      <w:bCs/>
      <w:color w:val="345A8A" w:themeColor="accent1" w:themeShade="B5"/>
      <w:sz w:val="28"/>
      <w:szCs w:val="28"/>
      <w:lang w:val="en-GB"/>
    </w:rPr>
  </w:style>
  <w:style w:type="paragraph" w:styleId="BalloonText">
    <w:name w:val="Balloon Text"/>
    <w:basedOn w:val="Normal"/>
    <w:link w:val="BalloonTextChar"/>
    <w:uiPriority w:val="99"/>
    <w:semiHidden/>
    <w:unhideWhenUsed/>
    <w:rsid w:val="00FE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28"/>
    <w:rPr>
      <w:rFonts w:ascii="Segoe UI" w:hAnsi="Segoe UI" w:cs="Segoe UI"/>
      <w:sz w:val="18"/>
      <w:szCs w:val="18"/>
      <w:lang w:val="en-GB"/>
    </w:rPr>
  </w:style>
  <w:style w:type="paragraph" w:styleId="Header">
    <w:name w:val="header"/>
    <w:basedOn w:val="Normal"/>
    <w:link w:val="HeaderChar"/>
    <w:uiPriority w:val="99"/>
    <w:unhideWhenUsed/>
    <w:rsid w:val="00393428"/>
    <w:pPr>
      <w:tabs>
        <w:tab w:val="center" w:pos="4513"/>
        <w:tab w:val="right" w:pos="9026"/>
      </w:tabs>
    </w:pPr>
  </w:style>
  <w:style w:type="character" w:customStyle="1" w:styleId="HeaderChar">
    <w:name w:val="Header Char"/>
    <w:basedOn w:val="DefaultParagraphFont"/>
    <w:link w:val="Header"/>
    <w:uiPriority w:val="99"/>
    <w:rsid w:val="00393428"/>
    <w:rPr>
      <w:lang w:val="en-GB"/>
    </w:rPr>
  </w:style>
  <w:style w:type="paragraph" w:styleId="Footer">
    <w:name w:val="footer"/>
    <w:basedOn w:val="Normal"/>
    <w:link w:val="FooterChar"/>
    <w:uiPriority w:val="99"/>
    <w:unhideWhenUsed/>
    <w:rsid w:val="00393428"/>
    <w:pPr>
      <w:tabs>
        <w:tab w:val="center" w:pos="4513"/>
        <w:tab w:val="right" w:pos="9026"/>
      </w:tabs>
    </w:pPr>
  </w:style>
  <w:style w:type="character" w:customStyle="1" w:styleId="FooterChar">
    <w:name w:val="Footer Char"/>
    <w:basedOn w:val="DefaultParagraphFont"/>
    <w:link w:val="Footer"/>
    <w:uiPriority w:val="99"/>
    <w:rsid w:val="00393428"/>
    <w:rPr>
      <w:lang w:val="en-GB"/>
    </w:rPr>
  </w:style>
  <w:style w:type="table" w:styleId="TableGrid">
    <w:name w:val="Table Grid"/>
    <w:basedOn w:val="TableNormal"/>
    <w:uiPriority w:val="59"/>
    <w:rsid w:val="001B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09A"/>
    <w:rPr>
      <w:color w:val="0000FF" w:themeColor="hyperlink"/>
      <w:u w:val="single"/>
    </w:rPr>
  </w:style>
  <w:style w:type="character" w:styleId="CommentReference">
    <w:name w:val="annotation reference"/>
    <w:basedOn w:val="DefaultParagraphFont"/>
    <w:uiPriority w:val="99"/>
    <w:semiHidden/>
    <w:unhideWhenUsed/>
    <w:rsid w:val="00EE7398"/>
    <w:rPr>
      <w:sz w:val="16"/>
      <w:szCs w:val="16"/>
    </w:rPr>
  </w:style>
  <w:style w:type="paragraph" w:styleId="CommentText">
    <w:name w:val="annotation text"/>
    <w:basedOn w:val="Normal"/>
    <w:link w:val="CommentTextChar"/>
    <w:uiPriority w:val="99"/>
    <w:semiHidden/>
    <w:unhideWhenUsed/>
    <w:rsid w:val="00EE7398"/>
    <w:rPr>
      <w:sz w:val="20"/>
      <w:szCs w:val="20"/>
    </w:rPr>
  </w:style>
  <w:style w:type="character" w:customStyle="1" w:styleId="CommentTextChar">
    <w:name w:val="Comment Text Char"/>
    <w:basedOn w:val="DefaultParagraphFont"/>
    <w:link w:val="CommentText"/>
    <w:uiPriority w:val="99"/>
    <w:semiHidden/>
    <w:rsid w:val="00EE7398"/>
    <w:rPr>
      <w:sz w:val="20"/>
      <w:szCs w:val="20"/>
      <w:lang w:val="en-GB"/>
    </w:rPr>
  </w:style>
  <w:style w:type="paragraph" w:styleId="CommentSubject">
    <w:name w:val="annotation subject"/>
    <w:basedOn w:val="CommentText"/>
    <w:next w:val="CommentText"/>
    <w:link w:val="CommentSubjectChar"/>
    <w:uiPriority w:val="99"/>
    <w:semiHidden/>
    <w:unhideWhenUsed/>
    <w:rsid w:val="00EE7398"/>
    <w:rPr>
      <w:b/>
      <w:bCs/>
    </w:rPr>
  </w:style>
  <w:style w:type="character" w:customStyle="1" w:styleId="CommentSubjectChar">
    <w:name w:val="Comment Subject Char"/>
    <w:basedOn w:val="CommentTextChar"/>
    <w:link w:val="CommentSubject"/>
    <w:uiPriority w:val="99"/>
    <w:semiHidden/>
    <w:rsid w:val="00EE7398"/>
    <w:rPr>
      <w:b/>
      <w:bCs/>
      <w:sz w:val="20"/>
      <w:szCs w:val="20"/>
      <w:lang w:val="en-GB"/>
    </w:rPr>
  </w:style>
  <w:style w:type="paragraph" w:styleId="TOCHeading">
    <w:name w:val="TOC Heading"/>
    <w:basedOn w:val="Heading1"/>
    <w:next w:val="Normal"/>
    <w:uiPriority w:val="39"/>
    <w:semiHidden/>
    <w:unhideWhenUsed/>
    <w:qFormat/>
    <w:rsid w:val="00941F6B"/>
    <w:pPr>
      <w:spacing w:line="276" w:lineRule="auto"/>
      <w:outlineLvl w:val="9"/>
    </w:pPr>
    <w:rPr>
      <w:color w:val="365F91" w:themeColor="accent1" w:themeShade="BF"/>
      <w:sz w:val="28"/>
      <w:szCs w:val="28"/>
      <w:lang w:val="en-US" w:eastAsia="ja-JP"/>
    </w:rPr>
  </w:style>
  <w:style w:type="paragraph" w:styleId="TOC1">
    <w:name w:val="toc 1"/>
    <w:basedOn w:val="Normal"/>
    <w:next w:val="Normal"/>
    <w:autoRedefine/>
    <w:uiPriority w:val="39"/>
    <w:unhideWhenUsed/>
    <w:rsid w:val="00941F6B"/>
    <w:pPr>
      <w:spacing w:after="100"/>
    </w:pPr>
  </w:style>
  <w:style w:type="paragraph" w:styleId="NoSpacing">
    <w:name w:val="No Spacing"/>
    <w:link w:val="NoSpacingChar"/>
    <w:uiPriority w:val="1"/>
    <w:qFormat/>
    <w:rsid w:val="004E3520"/>
    <w:rPr>
      <w:sz w:val="22"/>
      <w:szCs w:val="22"/>
      <w:lang w:eastAsia="ja-JP"/>
    </w:rPr>
  </w:style>
  <w:style w:type="character" w:customStyle="1" w:styleId="NoSpacingChar">
    <w:name w:val="No Spacing Char"/>
    <w:basedOn w:val="DefaultParagraphFont"/>
    <w:link w:val="NoSpacing"/>
    <w:uiPriority w:val="1"/>
    <w:rsid w:val="004E3520"/>
    <w:rPr>
      <w:sz w:val="22"/>
      <w:szCs w:val="22"/>
      <w:lang w:eastAsia="ja-JP"/>
    </w:rPr>
  </w:style>
  <w:style w:type="paragraph" w:styleId="TOC2">
    <w:name w:val="toc 2"/>
    <w:basedOn w:val="Normal"/>
    <w:next w:val="Normal"/>
    <w:autoRedefine/>
    <w:uiPriority w:val="39"/>
    <w:unhideWhenUsed/>
    <w:rsid w:val="009A31B6"/>
    <w:pPr>
      <w:spacing w:after="100"/>
      <w:ind w:left="240"/>
    </w:pPr>
  </w:style>
  <w:style w:type="paragraph" w:customStyle="1" w:styleId="EHRCBodyText">
    <w:name w:val="EHRC Body Text"/>
    <w:basedOn w:val="Normal"/>
    <w:qFormat/>
    <w:rsid w:val="004C7FC6"/>
    <w:pPr>
      <w:spacing w:line="300" w:lineRule="auto"/>
    </w:pPr>
    <w:rPr>
      <w:rFonts w:ascii="Arial" w:eastAsia="Cambria"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30"/>
    <w:rPr>
      <w:lang w:val="en-GB"/>
    </w:rPr>
  </w:style>
  <w:style w:type="paragraph" w:styleId="Heading1">
    <w:name w:val="heading 1"/>
    <w:basedOn w:val="Normal"/>
    <w:next w:val="Normal"/>
    <w:link w:val="Heading1Char"/>
    <w:uiPriority w:val="9"/>
    <w:qFormat/>
    <w:rsid w:val="000B5E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BF5151"/>
    <w:pPr>
      <w:numPr>
        <w:numId w:val="12"/>
      </w:numPr>
      <w:outlineLvl w:val="1"/>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51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178"/>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385178"/>
    <w:pPr>
      <w:ind w:left="720"/>
      <w:contextualSpacing/>
    </w:pPr>
  </w:style>
  <w:style w:type="character" w:customStyle="1" w:styleId="Heading1Char">
    <w:name w:val="Heading 1 Char"/>
    <w:basedOn w:val="DefaultParagraphFont"/>
    <w:link w:val="Heading1"/>
    <w:uiPriority w:val="9"/>
    <w:rsid w:val="000B5E21"/>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BC7959"/>
  </w:style>
  <w:style w:type="character" w:customStyle="1" w:styleId="FootnoteTextChar">
    <w:name w:val="Footnote Text Char"/>
    <w:basedOn w:val="DefaultParagraphFont"/>
    <w:link w:val="FootnoteText"/>
    <w:uiPriority w:val="99"/>
    <w:rsid w:val="00BC7959"/>
    <w:rPr>
      <w:lang w:val="en-GB"/>
    </w:rPr>
  </w:style>
  <w:style w:type="character" w:styleId="FootnoteReference">
    <w:name w:val="footnote reference"/>
    <w:basedOn w:val="DefaultParagraphFont"/>
    <w:uiPriority w:val="99"/>
    <w:unhideWhenUsed/>
    <w:rsid w:val="00BC7959"/>
    <w:rPr>
      <w:vertAlign w:val="superscript"/>
    </w:rPr>
  </w:style>
  <w:style w:type="character" w:customStyle="1" w:styleId="Heading2Char">
    <w:name w:val="Heading 2 Char"/>
    <w:basedOn w:val="DefaultParagraphFont"/>
    <w:link w:val="Heading2"/>
    <w:uiPriority w:val="9"/>
    <w:rsid w:val="00BF5151"/>
    <w:rPr>
      <w:rFonts w:ascii="Arial" w:eastAsiaTheme="majorEastAsia" w:hAnsi="Arial" w:cs="Arial"/>
      <w:b/>
      <w:bCs/>
      <w:color w:val="345A8A" w:themeColor="accent1" w:themeShade="B5"/>
      <w:sz w:val="28"/>
      <w:szCs w:val="28"/>
      <w:lang w:val="en-GB"/>
    </w:rPr>
  </w:style>
  <w:style w:type="paragraph" w:styleId="BalloonText">
    <w:name w:val="Balloon Text"/>
    <w:basedOn w:val="Normal"/>
    <w:link w:val="BalloonTextChar"/>
    <w:uiPriority w:val="99"/>
    <w:semiHidden/>
    <w:unhideWhenUsed/>
    <w:rsid w:val="00FE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28"/>
    <w:rPr>
      <w:rFonts w:ascii="Segoe UI" w:hAnsi="Segoe UI" w:cs="Segoe UI"/>
      <w:sz w:val="18"/>
      <w:szCs w:val="18"/>
      <w:lang w:val="en-GB"/>
    </w:rPr>
  </w:style>
  <w:style w:type="paragraph" w:styleId="Header">
    <w:name w:val="header"/>
    <w:basedOn w:val="Normal"/>
    <w:link w:val="HeaderChar"/>
    <w:uiPriority w:val="99"/>
    <w:unhideWhenUsed/>
    <w:rsid w:val="00393428"/>
    <w:pPr>
      <w:tabs>
        <w:tab w:val="center" w:pos="4513"/>
        <w:tab w:val="right" w:pos="9026"/>
      </w:tabs>
    </w:pPr>
  </w:style>
  <w:style w:type="character" w:customStyle="1" w:styleId="HeaderChar">
    <w:name w:val="Header Char"/>
    <w:basedOn w:val="DefaultParagraphFont"/>
    <w:link w:val="Header"/>
    <w:uiPriority w:val="99"/>
    <w:rsid w:val="00393428"/>
    <w:rPr>
      <w:lang w:val="en-GB"/>
    </w:rPr>
  </w:style>
  <w:style w:type="paragraph" w:styleId="Footer">
    <w:name w:val="footer"/>
    <w:basedOn w:val="Normal"/>
    <w:link w:val="FooterChar"/>
    <w:uiPriority w:val="99"/>
    <w:unhideWhenUsed/>
    <w:rsid w:val="00393428"/>
    <w:pPr>
      <w:tabs>
        <w:tab w:val="center" w:pos="4513"/>
        <w:tab w:val="right" w:pos="9026"/>
      </w:tabs>
    </w:pPr>
  </w:style>
  <w:style w:type="character" w:customStyle="1" w:styleId="FooterChar">
    <w:name w:val="Footer Char"/>
    <w:basedOn w:val="DefaultParagraphFont"/>
    <w:link w:val="Footer"/>
    <w:uiPriority w:val="99"/>
    <w:rsid w:val="00393428"/>
    <w:rPr>
      <w:lang w:val="en-GB"/>
    </w:rPr>
  </w:style>
  <w:style w:type="table" w:styleId="TableGrid">
    <w:name w:val="Table Grid"/>
    <w:basedOn w:val="TableNormal"/>
    <w:uiPriority w:val="59"/>
    <w:rsid w:val="001B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09A"/>
    <w:rPr>
      <w:color w:val="0000FF" w:themeColor="hyperlink"/>
      <w:u w:val="single"/>
    </w:rPr>
  </w:style>
  <w:style w:type="character" w:styleId="CommentReference">
    <w:name w:val="annotation reference"/>
    <w:basedOn w:val="DefaultParagraphFont"/>
    <w:uiPriority w:val="99"/>
    <w:semiHidden/>
    <w:unhideWhenUsed/>
    <w:rsid w:val="00EE7398"/>
    <w:rPr>
      <w:sz w:val="16"/>
      <w:szCs w:val="16"/>
    </w:rPr>
  </w:style>
  <w:style w:type="paragraph" w:styleId="CommentText">
    <w:name w:val="annotation text"/>
    <w:basedOn w:val="Normal"/>
    <w:link w:val="CommentTextChar"/>
    <w:uiPriority w:val="99"/>
    <w:semiHidden/>
    <w:unhideWhenUsed/>
    <w:rsid w:val="00EE7398"/>
    <w:rPr>
      <w:sz w:val="20"/>
      <w:szCs w:val="20"/>
    </w:rPr>
  </w:style>
  <w:style w:type="character" w:customStyle="1" w:styleId="CommentTextChar">
    <w:name w:val="Comment Text Char"/>
    <w:basedOn w:val="DefaultParagraphFont"/>
    <w:link w:val="CommentText"/>
    <w:uiPriority w:val="99"/>
    <w:semiHidden/>
    <w:rsid w:val="00EE7398"/>
    <w:rPr>
      <w:sz w:val="20"/>
      <w:szCs w:val="20"/>
      <w:lang w:val="en-GB"/>
    </w:rPr>
  </w:style>
  <w:style w:type="paragraph" w:styleId="CommentSubject">
    <w:name w:val="annotation subject"/>
    <w:basedOn w:val="CommentText"/>
    <w:next w:val="CommentText"/>
    <w:link w:val="CommentSubjectChar"/>
    <w:uiPriority w:val="99"/>
    <w:semiHidden/>
    <w:unhideWhenUsed/>
    <w:rsid w:val="00EE7398"/>
    <w:rPr>
      <w:b/>
      <w:bCs/>
    </w:rPr>
  </w:style>
  <w:style w:type="character" w:customStyle="1" w:styleId="CommentSubjectChar">
    <w:name w:val="Comment Subject Char"/>
    <w:basedOn w:val="CommentTextChar"/>
    <w:link w:val="CommentSubject"/>
    <w:uiPriority w:val="99"/>
    <w:semiHidden/>
    <w:rsid w:val="00EE7398"/>
    <w:rPr>
      <w:b/>
      <w:bCs/>
      <w:sz w:val="20"/>
      <w:szCs w:val="20"/>
      <w:lang w:val="en-GB"/>
    </w:rPr>
  </w:style>
  <w:style w:type="paragraph" w:styleId="TOCHeading">
    <w:name w:val="TOC Heading"/>
    <w:basedOn w:val="Heading1"/>
    <w:next w:val="Normal"/>
    <w:uiPriority w:val="39"/>
    <w:semiHidden/>
    <w:unhideWhenUsed/>
    <w:qFormat/>
    <w:rsid w:val="00941F6B"/>
    <w:pPr>
      <w:spacing w:line="276" w:lineRule="auto"/>
      <w:outlineLvl w:val="9"/>
    </w:pPr>
    <w:rPr>
      <w:color w:val="365F91" w:themeColor="accent1" w:themeShade="BF"/>
      <w:sz w:val="28"/>
      <w:szCs w:val="28"/>
      <w:lang w:val="en-US" w:eastAsia="ja-JP"/>
    </w:rPr>
  </w:style>
  <w:style w:type="paragraph" w:styleId="TOC1">
    <w:name w:val="toc 1"/>
    <w:basedOn w:val="Normal"/>
    <w:next w:val="Normal"/>
    <w:autoRedefine/>
    <w:uiPriority w:val="39"/>
    <w:unhideWhenUsed/>
    <w:rsid w:val="00941F6B"/>
    <w:pPr>
      <w:spacing w:after="100"/>
    </w:pPr>
  </w:style>
  <w:style w:type="paragraph" w:styleId="NoSpacing">
    <w:name w:val="No Spacing"/>
    <w:link w:val="NoSpacingChar"/>
    <w:uiPriority w:val="1"/>
    <w:qFormat/>
    <w:rsid w:val="004E3520"/>
    <w:rPr>
      <w:sz w:val="22"/>
      <w:szCs w:val="22"/>
      <w:lang w:eastAsia="ja-JP"/>
    </w:rPr>
  </w:style>
  <w:style w:type="character" w:customStyle="1" w:styleId="NoSpacingChar">
    <w:name w:val="No Spacing Char"/>
    <w:basedOn w:val="DefaultParagraphFont"/>
    <w:link w:val="NoSpacing"/>
    <w:uiPriority w:val="1"/>
    <w:rsid w:val="004E3520"/>
    <w:rPr>
      <w:sz w:val="22"/>
      <w:szCs w:val="22"/>
      <w:lang w:eastAsia="ja-JP"/>
    </w:rPr>
  </w:style>
  <w:style w:type="paragraph" w:styleId="TOC2">
    <w:name w:val="toc 2"/>
    <w:basedOn w:val="Normal"/>
    <w:next w:val="Normal"/>
    <w:autoRedefine/>
    <w:uiPriority w:val="39"/>
    <w:unhideWhenUsed/>
    <w:rsid w:val="009A31B6"/>
    <w:pPr>
      <w:spacing w:after="100"/>
      <w:ind w:left="240"/>
    </w:pPr>
  </w:style>
  <w:style w:type="paragraph" w:customStyle="1" w:styleId="EHRCBodyText">
    <w:name w:val="EHRC Body Text"/>
    <w:basedOn w:val="Normal"/>
    <w:qFormat/>
    <w:rsid w:val="004C7FC6"/>
    <w:pPr>
      <w:spacing w:line="300"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2451">
      <w:bodyDiv w:val="1"/>
      <w:marLeft w:val="0"/>
      <w:marRight w:val="0"/>
      <w:marTop w:val="0"/>
      <w:marBottom w:val="0"/>
      <w:divBdr>
        <w:top w:val="none" w:sz="0" w:space="0" w:color="auto"/>
        <w:left w:val="none" w:sz="0" w:space="0" w:color="auto"/>
        <w:bottom w:val="none" w:sz="0" w:space="0" w:color="auto"/>
        <w:right w:val="none" w:sz="0" w:space="0" w:color="auto"/>
      </w:divBdr>
      <w:divsChild>
        <w:div w:id="1402948377">
          <w:marLeft w:val="0"/>
          <w:marRight w:val="0"/>
          <w:marTop w:val="0"/>
          <w:marBottom w:val="0"/>
          <w:divBdr>
            <w:top w:val="none" w:sz="0" w:space="0" w:color="auto"/>
            <w:left w:val="none" w:sz="0" w:space="0" w:color="auto"/>
            <w:bottom w:val="none" w:sz="0" w:space="0" w:color="auto"/>
            <w:right w:val="none" w:sz="0" w:space="0" w:color="auto"/>
          </w:divBdr>
          <w:divsChild>
            <w:div w:id="709458581">
              <w:marLeft w:val="0"/>
              <w:marRight w:val="0"/>
              <w:marTop w:val="0"/>
              <w:marBottom w:val="0"/>
              <w:divBdr>
                <w:top w:val="none" w:sz="0" w:space="0" w:color="auto"/>
                <w:left w:val="none" w:sz="0" w:space="0" w:color="auto"/>
                <w:bottom w:val="none" w:sz="0" w:space="0" w:color="auto"/>
                <w:right w:val="none" w:sz="0" w:space="0" w:color="auto"/>
              </w:divBdr>
              <w:divsChild>
                <w:div w:id="980690781">
                  <w:marLeft w:val="0"/>
                  <w:marRight w:val="0"/>
                  <w:marTop w:val="0"/>
                  <w:marBottom w:val="0"/>
                  <w:divBdr>
                    <w:top w:val="none" w:sz="0" w:space="0" w:color="auto"/>
                    <w:left w:val="none" w:sz="0" w:space="0" w:color="auto"/>
                    <w:bottom w:val="none" w:sz="0" w:space="0" w:color="auto"/>
                    <w:right w:val="none" w:sz="0" w:space="0" w:color="auto"/>
                  </w:divBdr>
                  <w:divsChild>
                    <w:div w:id="1725374161">
                      <w:marLeft w:val="0"/>
                      <w:marRight w:val="0"/>
                      <w:marTop w:val="0"/>
                      <w:marBottom w:val="0"/>
                      <w:divBdr>
                        <w:top w:val="none" w:sz="0" w:space="0" w:color="auto"/>
                        <w:left w:val="none" w:sz="0" w:space="0" w:color="auto"/>
                        <w:bottom w:val="none" w:sz="0" w:space="0" w:color="auto"/>
                        <w:right w:val="none" w:sz="0" w:space="0" w:color="auto"/>
                      </w:divBdr>
                      <w:divsChild>
                        <w:div w:id="1371998998">
                          <w:marLeft w:val="0"/>
                          <w:marRight w:val="0"/>
                          <w:marTop w:val="0"/>
                          <w:marBottom w:val="0"/>
                          <w:divBdr>
                            <w:top w:val="none" w:sz="0" w:space="0" w:color="auto"/>
                            <w:left w:val="none" w:sz="0" w:space="0" w:color="auto"/>
                            <w:bottom w:val="none" w:sz="0" w:space="0" w:color="auto"/>
                            <w:right w:val="none" w:sz="0" w:space="0" w:color="auto"/>
                          </w:divBdr>
                          <w:divsChild>
                            <w:div w:id="448428273">
                              <w:marLeft w:val="0"/>
                              <w:marRight w:val="0"/>
                              <w:marTop w:val="0"/>
                              <w:marBottom w:val="0"/>
                              <w:divBdr>
                                <w:top w:val="none" w:sz="0" w:space="0" w:color="auto"/>
                                <w:left w:val="none" w:sz="0" w:space="0" w:color="auto"/>
                                <w:bottom w:val="none" w:sz="0" w:space="0" w:color="auto"/>
                                <w:right w:val="none" w:sz="0" w:space="0" w:color="auto"/>
                              </w:divBdr>
                              <w:divsChild>
                                <w:div w:id="2090957626">
                                  <w:marLeft w:val="0"/>
                                  <w:marRight w:val="0"/>
                                  <w:marTop w:val="0"/>
                                  <w:marBottom w:val="0"/>
                                  <w:divBdr>
                                    <w:top w:val="none" w:sz="0" w:space="0" w:color="auto"/>
                                    <w:left w:val="none" w:sz="0" w:space="0" w:color="auto"/>
                                    <w:bottom w:val="none" w:sz="0" w:space="0" w:color="auto"/>
                                    <w:right w:val="none" w:sz="0" w:space="0" w:color="auto"/>
                                  </w:divBdr>
                                  <w:divsChild>
                                    <w:div w:id="278879552">
                                      <w:marLeft w:val="0"/>
                                      <w:marRight w:val="0"/>
                                      <w:marTop w:val="0"/>
                                      <w:marBottom w:val="0"/>
                                      <w:divBdr>
                                        <w:top w:val="none" w:sz="0" w:space="0" w:color="auto"/>
                                        <w:left w:val="none" w:sz="0" w:space="0" w:color="auto"/>
                                        <w:bottom w:val="none" w:sz="0" w:space="0" w:color="auto"/>
                                        <w:right w:val="none" w:sz="0" w:space="0" w:color="auto"/>
                                      </w:divBdr>
                                      <w:divsChild>
                                        <w:div w:id="319044285">
                                          <w:marLeft w:val="0"/>
                                          <w:marRight w:val="0"/>
                                          <w:marTop w:val="0"/>
                                          <w:marBottom w:val="0"/>
                                          <w:divBdr>
                                            <w:top w:val="none" w:sz="0" w:space="0" w:color="auto"/>
                                            <w:left w:val="none" w:sz="0" w:space="0" w:color="auto"/>
                                            <w:bottom w:val="none" w:sz="0" w:space="0" w:color="auto"/>
                                            <w:right w:val="none" w:sz="0" w:space="0" w:color="auto"/>
                                          </w:divBdr>
                                          <w:divsChild>
                                            <w:div w:id="1049262292">
                                              <w:marLeft w:val="75"/>
                                              <w:marRight w:val="75"/>
                                              <w:marTop w:val="0"/>
                                              <w:marBottom w:val="0"/>
                                              <w:divBdr>
                                                <w:top w:val="none" w:sz="0" w:space="0" w:color="auto"/>
                                                <w:left w:val="none" w:sz="0" w:space="0" w:color="auto"/>
                                                <w:bottom w:val="none" w:sz="0" w:space="0" w:color="auto"/>
                                                <w:right w:val="none" w:sz="0" w:space="0" w:color="auto"/>
                                              </w:divBdr>
                                              <w:divsChild>
                                                <w:div w:id="428816823">
                                                  <w:marLeft w:val="0"/>
                                                  <w:marRight w:val="0"/>
                                                  <w:marTop w:val="0"/>
                                                  <w:marBottom w:val="0"/>
                                                  <w:divBdr>
                                                    <w:top w:val="none" w:sz="0" w:space="0" w:color="auto"/>
                                                    <w:left w:val="none" w:sz="0" w:space="0" w:color="auto"/>
                                                    <w:bottom w:val="none" w:sz="0" w:space="0" w:color="auto"/>
                                                    <w:right w:val="none" w:sz="0" w:space="0" w:color="auto"/>
                                                  </w:divBdr>
                                                  <w:divsChild>
                                                    <w:div w:id="1729381942">
                                                      <w:marLeft w:val="0"/>
                                                      <w:marRight w:val="0"/>
                                                      <w:marTop w:val="0"/>
                                                      <w:marBottom w:val="0"/>
                                                      <w:divBdr>
                                                        <w:top w:val="none" w:sz="0" w:space="0" w:color="auto"/>
                                                        <w:left w:val="none" w:sz="0" w:space="0" w:color="auto"/>
                                                        <w:bottom w:val="none" w:sz="0" w:space="0" w:color="auto"/>
                                                        <w:right w:val="none" w:sz="0" w:space="0" w:color="auto"/>
                                                      </w:divBdr>
                                                      <w:divsChild>
                                                        <w:div w:id="1446460927">
                                                          <w:marLeft w:val="0"/>
                                                          <w:marRight w:val="0"/>
                                                          <w:marTop w:val="0"/>
                                                          <w:marBottom w:val="0"/>
                                                          <w:divBdr>
                                                            <w:top w:val="none" w:sz="0" w:space="0" w:color="auto"/>
                                                            <w:left w:val="none" w:sz="0" w:space="0" w:color="auto"/>
                                                            <w:bottom w:val="none" w:sz="0" w:space="0" w:color="auto"/>
                                                            <w:right w:val="none" w:sz="0" w:space="0" w:color="auto"/>
                                                          </w:divBdr>
                                                          <w:divsChild>
                                                            <w:div w:id="1411384613">
                                                              <w:marLeft w:val="0"/>
                                                              <w:marRight w:val="0"/>
                                                              <w:marTop w:val="0"/>
                                                              <w:marBottom w:val="0"/>
                                                              <w:divBdr>
                                                                <w:top w:val="none" w:sz="0" w:space="0" w:color="auto"/>
                                                                <w:left w:val="none" w:sz="0" w:space="0" w:color="auto"/>
                                                                <w:bottom w:val="none" w:sz="0" w:space="0" w:color="auto"/>
                                                                <w:right w:val="none" w:sz="0" w:space="0" w:color="auto"/>
                                                              </w:divBdr>
                                                              <w:divsChild>
                                                                <w:div w:id="267858616">
                                                                  <w:marLeft w:val="480"/>
                                                                  <w:marRight w:val="0"/>
                                                                  <w:marTop w:val="0"/>
                                                                  <w:marBottom w:val="0"/>
                                                                  <w:divBdr>
                                                                    <w:top w:val="none" w:sz="0" w:space="0" w:color="auto"/>
                                                                    <w:left w:val="none" w:sz="0" w:space="0" w:color="auto"/>
                                                                    <w:bottom w:val="none" w:sz="0" w:space="0" w:color="auto"/>
                                                                    <w:right w:val="none" w:sz="0" w:space="0" w:color="auto"/>
                                                                  </w:divBdr>
                                                                  <w:divsChild>
                                                                    <w:div w:id="997660130">
                                                                      <w:marLeft w:val="0"/>
                                                                      <w:marRight w:val="0"/>
                                                                      <w:marTop w:val="0"/>
                                                                      <w:marBottom w:val="0"/>
                                                                      <w:divBdr>
                                                                        <w:top w:val="none" w:sz="0" w:space="0" w:color="auto"/>
                                                                        <w:left w:val="none" w:sz="0" w:space="0" w:color="auto"/>
                                                                        <w:bottom w:val="none" w:sz="0" w:space="0" w:color="auto"/>
                                                                        <w:right w:val="none" w:sz="0" w:space="0" w:color="auto"/>
                                                                      </w:divBdr>
                                                                      <w:divsChild>
                                                                        <w:div w:id="814953520">
                                                                          <w:marLeft w:val="0"/>
                                                                          <w:marRight w:val="0"/>
                                                                          <w:marTop w:val="0"/>
                                                                          <w:marBottom w:val="0"/>
                                                                          <w:divBdr>
                                                                            <w:top w:val="none" w:sz="0" w:space="0" w:color="auto"/>
                                                                            <w:left w:val="none" w:sz="0" w:space="0" w:color="auto"/>
                                                                            <w:bottom w:val="none" w:sz="0" w:space="0" w:color="auto"/>
                                                                            <w:right w:val="none" w:sz="0" w:space="0" w:color="auto"/>
                                                                          </w:divBdr>
                                                                          <w:divsChild>
                                                                            <w:div w:id="2004773970">
                                                                              <w:marLeft w:val="0"/>
                                                                              <w:marRight w:val="0"/>
                                                                              <w:marTop w:val="240"/>
                                                                              <w:marBottom w:val="0"/>
                                                                              <w:divBdr>
                                                                                <w:top w:val="none" w:sz="0" w:space="0" w:color="auto"/>
                                                                                <w:left w:val="none" w:sz="0" w:space="0" w:color="auto"/>
                                                                                <w:bottom w:val="none" w:sz="0" w:space="0" w:color="auto"/>
                                                                                <w:right w:val="none" w:sz="0" w:space="0" w:color="auto"/>
                                                                              </w:divBdr>
                                                                              <w:divsChild>
                                                                                <w:div w:id="1973169555">
                                                                                  <w:marLeft w:val="0"/>
                                                                                  <w:marRight w:val="0"/>
                                                                                  <w:marTop w:val="0"/>
                                                                                  <w:marBottom w:val="0"/>
                                                                                  <w:divBdr>
                                                                                    <w:top w:val="none" w:sz="0" w:space="0" w:color="auto"/>
                                                                                    <w:left w:val="none" w:sz="0" w:space="0" w:color="auto"/>
                                                                                    <w:bottom w:val="none" w:sz="0" w:space="0" w:color="auto"/>
                                                                                    <w:right w:val="none" w:sz="0" w:space="0" w:color="auto"/>
                                                                                  </w:divBdr>
                                                                                  <w:divsChild>
                                                                                    <w:div w:id="2031294899">
                                                                                      <w:marLeft w:val="0"/>
                                                                                      <w:marRight w:val="0"/>
                                                                                      <w:marTop w:val="0"/>
                                                                                      <w:marBottom w:val="0"/>
                                                                                      <w:divBdr>
                                                                                        <w:top w:val="none" w:sz="0" w:space="0" w:color="auto"/>
                                                                                        <w:left w:val="none" w:sz="0" w:space="0" w:color="auto"/>
                                                                                        <w:bottom w:val="none" w:sz="0" w:space="0" w:color="auto"/>
                                                                                        <w:right w:val="none" w:sz="0" w:space="0" w:color="auto"/>
                                                                                      </w:divBdr>
                                                                                      <w:divsChild>
                                                                                        <w:div w:id="21178097">
                                                                                          <w:marLeft w:val="0"/>
                                                                                          <w:marRight w:val="0"/>
                                                                                          <w:marTop w:val="0"/>
                                                                                          <w:marBottom w:val="0"/>
                                                                                          <w:divBdr>
                                                                                            <w:top w:val="none" w:sz="0" w:space="0" w:color="auto"/>
                                                                                            <w:left w:val="none" w:sz="0" w:space="0" w:color="auto"/>
                                                                                            <w:bottom w:val="none" w:sz="0" w:space="0" w:color="auto"/>
                                                                                            <w:right w:val="none" w:sz="0" w:space="0" w:color="auto"/>
                                                                                          </w:divBdr>
                                                                                          <w:divsChild>
                                                                                            <w:div w:id="20713566">
                                                                                              <w:marLeft w:val="0"/>
                                                                                              <w:marRight w:val="0"/>
                                                                                              <w:marTop w:val="0"/>
                                                                                              <w:marBottom w:val="0"/>
                                                                                              <w:divBdr>
                                                                                                <w:top w:val="none" w:sz="0" w:space="0" w:color="auto"/>
                                                                                                <w:left w:val="none" w:sz="0" w:space="0" w:color="auto"/>
                                                                                                <w:bottom w:val="none" w:sz="0" w:space="0" w:color="auto"/>
                                                                                                <w:right w:val="none" w:sz="0" w:space="0" w:color="auto"/>
                                                                                              </w:divBdr>
                                                                                              <w:divsChild>
                                                                                                <w:div w:id="86460601">
                                                                                                  <w:marLeft w:val="0"/>
                                                                                                  <w:marRight w:val="0"/>
                                                                                                  <w:marTop w:val="0"/>
                                                                                                  <w:marBottom w:val="0"/>
                                                                                                  <w:divBdr>
                                                                                                    <w:top w:val="none" w:sz="0" w:space="0" w:color="auto"/>
                                                                                                    <w:left w:val="none" w:sz="0" w:space="0" w:color="auto"/>
                                                                                                    <w:bottom w:val="none" w:sz="0" w:space="0" w:color="auto"/>
                                                                                                    <w:right w:val="none" w:sz="0" w:space="0" w:color="auto"/>
                                                                                                  </w:divBdr>
                                                                                                  <w:divsChild>
                                                                                                    <w:div w:id="806553427">
                                                                                                      <w:marLeft w:val="0"/>
                                                                                                      <w:marRight w:val="0"/>
                                                                                                      <w:marTop w:val="0"/>
                                                                                                      <w:marBottom w:val="0"/>
                                                                                                      <w:divBdr>
                                                                                                        <w:top w:val="none" w:sz="0" w:space="0" w:color="auto"/>
                                                                                                        <w:left w:val="none" w:sz="0" w:space="0" w:color="auto"/>
                                                                                                        <w:bottom w:val="none" w:sz="0" w:space="0" w:color="auto"/>
                                                                                                        <w:right w:val="none" w:sz="0" w:space="0" w:color="auto"/>
                                                                                                      </w:divBdr>
                                                                                                      <w:divsChild>
                                                                                                        <w:div w:id="843861105">
                                                                                                          <w:marLeft w:val="0"/>
                                                                                                          <w:marRight w:val="0"/>
                                                                                                          <w:marTop w:val="0"/>
                                                                                                          <w:marBottom w:val="0"/>
                                                                                                          <w:divBdr>
                                                                                                            <w:top w:val="none" w:sz="0" w:space="0" w:color="auto"/>
                                                                                                            <w:left w:val="none" w:sz="0" w:space="0" w:color="auto"/>
                                                                                                            <w:bottom w:val="none" w:sz="0" w:space="0" w:color="auto"/>
                                                                                                            <w:right w:val="none" w:sz="0" w:space="0" w:color="auto"/>
                                                                                                          </w:divBdr>
                                                                                                          <w:divsChild>
                                                                                                            <w:div w:id="873276188">
                                                                                                              <w:marLeft w:val="0"/>
                                                                                                              <w:marRight w:val="0"/>
                                                                                                              <w:marTop w:val="0"/>
                                                                                                              <w:marBottom w:val="0"/>
                                                                                                              <w:divBdr>
                                                                                                                <w:top w:val="none" w:sz="0" w:space="0" w:color="auto"/>
                                                                                                                <w:left w:val="none" w:sz="0" w:space="0" w:color="auto"/>
                                                                                                                <w:bottom w:val="none" w:sz="0" w:space="0" w:color="auto"/>
                                                                                                                <w:right w:val="none" w:sz="0" w:space="0" w:color="auto"/>
                                                                                                              </w:divBdr>
                                                                                                              <w:divsChild>
                                                                                                                <w:div w:id="1116749549">
                                                                                                                  <w:marLeft w:val="0"/>
                                                                                                                  <w:marRight w:val="0"/>
                                                                                                                  <w:marTop w:val="0"/>
                                                                                                                  <w:marBottom w:val="0"/>
                                                                                                                  <w:divBdr>
                                                                                                                    <w:top w:val="none" w:sz="0" w:space="0" w:color="auto"/>
                                                                                                                    <w:left w:val="none" w:sz="0" w:space="0" w:color="auto"/>
                                                                                                                    <w:bottom w:val="none" w:sz="0" w:space="0" w:color="auto"/>
                                                                                                                    <w:right w:val="none" w:sz="0" w:space="0" w:color="auto"/>
                                                                                                                  </w:divBdr>
                                                                                                                </w:div>
                                                                                                                <w:div w:id="545915924">
                                                                                                                  <w:marLeft w:val="0"/>
                                                                                                                  <w:marRight w:val="0"/>
                                                                                                                  <w:marTop w:val="0"/>
                                                                                                                  <w:marBottom w:val="0"/>
                                                                                                                  <w:divBdr>
                                                                                                                    <w:top w:val="none" w:sz="0" w:space="0" w:color="auto"/>
                                                                                                                    <w:left w:val="none" w:sz="0" w:space="0" w:color="auto"/>
                                                                                                                    <w:bottom w:val="none" w:sz="0" w:space="0" w:color="auto"/>
                                                                                                                    <w:right w:val="none" w:sz="0" w:space="0" w:color="auto"/>
                                                                                                                  </w:divBdr>
                                                                                                                </w:div>
                                                                                                                <w:div w:id="2115660916">
                                                                                                                  <w:marLeft w:val="0"/>
                                                                                                                  <w:marRight w:val="0"/>
                                                                                                                  <w:marTop w:val="0"/>
                                                                                                                  <w:marBottom w:val="0"/>
                                                                                                                  <w:divBdr>
                                                                                                                    <w:top w:val="none" w:sz="0" w:space="0" w:color="auto"/>
                                                                                                                    <w:left w:val="none" w:sz="0" w:space="0" w:color="auto"/>
                                                                                                                    <w:bottom w:val="none" w:sz="0" w:space="0" w:color="auto"/>
                                                                                                                    <w:right w:val="none" w:sz="0" w:space="0" w:color="auto"/>
                                                                                                                  </w:divBdr>
                                                                                                                </w:div>
                                                                                                                <w:div w:id="1449658573">
                                                                                                                  <w:marLeft w:val="0"/>
                                                                                                                  <w:marRight w:val="0"/>
                                                                                                                  <w:marTop w:val="0"/>
                                                                                                                  <w:marBottom w:val="0"/>
                                                                                                                  <w:divBdr>
                                                                                                                    <w:top w:val="none" w:sz="0" w:space="0" w:color="auto"/>
                                                                                                                    <w:left w:val="none" w:sz="0" w:space="0" w:color="auto"/>
                                                                                                                    <w:bottom w:val="none" w:sz="0" w:space="0" w:color="auto"/>
                                                                                                                    <w:right w:val="none" w:sz="0" w:space="0" w:color="auto"/>
                                                                                                                  </w:divBdr>
                                                                                                                </w:div>
                                                                                                                <w:div w:id="822164292">
                                                                                                                  <w:marLeft w:val="0"/>
                                                                                                                  <w:marRight w:val="0"/>
                                                                                                                  <w:marTop w:val="0"/>
                                                                                                                  <w:marBottom w:val="0"/>
                                                                                                                  <w:divBdr>
                                                                                                                    <w:top w:val="none" w:sz="0" w:space="0" w:color="auto"/>
                                                                                                                    <w:left w:val="none" w:sz="0" w:space="0" w:color="auto"/>
                                                                                                                    <w:bottom w:val="none" w:sz="0" w:space="0" w:color="auto"/>
                                                                                                                    <w:right w:val="none" w:sz="0" w:space="0" w:color="auto"/>
                                                                                                                  </w:divBdr>
                                                                                                                </w:div>
                                                                                                              </w:divsChild>
                                                                                                            </w:div>
                                                                                                            <w:div w:id="119879591">
                                                                                                              <w:marLeft w:val="0"/>
                                                                                                              <w:marRight w:val="0"/>
                                                                                                              <w:marTop w:val="0"/>
                                                                                                              <w:marBottom w:val="0"/>
                                                                                                              <w:divBdr>
                                                                                                                <w:top w:val="none" w:sz="0" w:space="0" w:color="auto"/>
                                                                                                                <w:left w:val="none" w:sz="0" w:space="0" w:color="auto"/>
                                                                                                                <w:bottom w:val="none" w:sz="0" w:space="0" w:color="auto"/>
                                                                                                                <w:right w:val="none" w:sz="0" w:space="0" w:color="auto"/>
                                                                                                              </w:divBdr>
                                                                                                            </w:div>
                                                                                                            <w:div w:id="427891821">
                                                                                                              <w:marLeft w:val="0"/>
                                                                                                              <w:marRight w:val="0"/>
                                                                                                              <w:marTop w:val="0"/>
                                                                                                              <w:marBottom w:val="0"/>
                                                                                                              <w:divBdr>
                                                                                                                <w:top w:val="none" w:sz="0" w:space="0" w:color="auto"/>
                                                                                                                <w:left w:val="none" w:sz="0" w:space="0" w:color="auto"/>
                                                                                                                <w:bottom w:val="none" w:sz="0" w:space="0" w:color="auto"/>
                                                                                                                <w:right w:val="none" w:sz="0" w:space="0" w:color="auto"/>
                                                                                                              </w:divBdr>
                                                                                                            </w:div>
                                                                                                            <w:div w:id="110127727">
                                                                                                              <w:marLeft w:val="0"/>
                                                                                                              <w:marRight w:val="0"/>
                                                                                                              <w:marTop w:val="0"/>
                                                                                                              <w:marBottom w:val="0"/>
                                                                                                              <w:divBdr>
                                                                                                                <w:top w:val="none" w:sz="0" w:space="0" w:color="auto"/>
                                                                                                                <w:left w:val="none" w:sz="0" w:space="0" w:color="auto"/>
                                                                                                                <w:bottom w:val="none" w:sz="0" w:space="0" w:color="auto"/>
                                                                                                                <w:right w:val="none" w:sz="0" w:space="0" w:color="auto"/>
                                                                                                              </w:divBdr>
                                                                                                            </w:div>
                                                                                                            <w:div w:id="1016463498">
                                                                                                              <w:marLeft w:val="0"/>
                                                                                                              <w:marRight w:val="0"/>
                                                                                                              <w:marTop w:val="0"/>
                                                                                                              <w:marBottom w:val="0"/>
                                                                                                              <w:divBdr>
                                                                                                                <w:top w:val="none" w:sz="0" w:space="0" w:color="auto"/>
                                                                                                                <w:left w:val="none" w:sz="0" w:space="0" w:color="auto"/>
                                                                                                                <w:bottom w:val="none" w:sz="0" w:space="0" w:color="auto"/>
                                                                                                                <w:right w:val="none" w:sz="0" w:space="0" w:color="auto"/>
                                                                                                              </w:divBdr>
                                                                                                            </w:div>
                                                                                                            <w:div w:id="876429625">
                                                                                                              <w:marLeft w:val="0"/>
                                                                                                              <w:marRight w:val="0"/>
                                                                                                              <w:marTop w:val="0"/>
                                                                                                              <w:marBottom w:val="0"/>
                                                                                                              <w:divBdr>
                                                                                                                <w:top w:val="none" w:sz="0" w:space="0" w:color="auto"/>
                                                                                                                <w:left w:val="none" w:sz="0" w:space="0" w:color="auto"/>
                                                                                                                <w:bottom w:val="none" w:sz="0" w:space="0" w:color="auto"/>
                                                                                                                <w:right w:val="none" w:sz="0" w:space="0" w:color="auto"/>
                                                                                                              </w:divBdr>
                                                                                                            </w:div>
                                                                                                            <w:div w:id="9105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058676">
      <w:bodyDiv w:val="1"/>
      <w:marLeft w:val="0"/>
      <w:marRight w:val="0"/>
      <w:marTop w:val="0"/>
      <w:marBottom w:val="0"/>
      <w:divBdr>
        <w:top w:val="none" w:sz="0" w:space="0" w:color="auto"/>
        <w:left w:val="none" w:sz="0" w:space="0" w:color="auto"/>
        <w:bottom w:val="none" w:sz="0" w:space="0" w:color="auto"/>
        <w:right w:val="none" w:sz="0" w:space="0" w:color="auto"/>
      </w:divBdr>
      <w:divsChild>
        <w:div w:id="1541279409">
          <w:marLeft w:val="0"/>
          <w:marRight w:val="0"/>
          <w:marTop w:val="0"/>
          <w:marBottom w:val="0"/>
          <w:divBdr>
            <w:top w:val="none" w:sz="0" w:space="0" w:color="auto"/>
            <w:left w:val="none" w:sz="0" w:space="0" w:color="auto"/>
            <w:bottom w:val="none" w:sz="0" w:space="0" w:color="auto"/>
            <w:right w:val="none" w:sz="0" w:space="0" w:color="auto"/>
          </w:divBdr>
          <w:divsChild>
            <w:div w:id="148907423">
              <w:marLeft w:val="0"/>
              <w:marRight w:val="0"/>
              <w:marTop w:val="0"/>
              <w:marBottom w:val="0"/>
              <w:divBdr>
                <w:top w:val="none" w:sz="0" w:space="0" w:color="auto"/>
                <w:left w:val="none" w:sz="0" w:space="0" w:color="auto"/>
                <w:bottom w:val="none" w:sz="0" w:space="0" w:color="auto"/>
                <w:right w:val="none" w:sz="0" w:space="0" w:color="auto"/>
              </w:divBdr>
              <w:divsChild>
                <w:div w:id="860513197">
                  <w:marLeft w:val="0"/>
                  <w:marRight w:val="0"/>
                  <w:marTop w:val="0"/>
                  <w:marBottom w:val="0"/>
                  <w:divBdr>
                    <w:top w:val="none" w:sz="0" w:space="0" w:color="auto"/>
                    <w:left w:val="none" w:sz="0" w:space="0" w:color="auto"/>
                    <w:bottom w:val="none" w:sz="0" w:space="0" w:color="auto"/>
                    <w:right w:val="none" w:sz="0" w:space="0" w:color="auto"/>
                  </w:divBdr>
                  <w:divsChild>
                    <w:div w:id="936137395">
                      <w:marLeft w:val="0"/>
                      <w:marRight w:val="0"/>
                      <w:marTop w:val="0"/>
                      <w:marBottom w:val="0"/>
                      <w:divBdr>
                        <w:top w:val="none" w:sz="0" w:space="0" w:color="auto"/>
                        <w:left w:val="none" w:sz="0" w:space="0" w:color="auto"/>
                        <w:bottom w:val="none" w:sz="0" w:space="0" w:color="auto"/>
                        <w:right w:val="none" w:sz="0" w:space="0" w:color="auto"/>
                      </w:divBdr>
                      <w:divsChild>
                        <w:div w:id="549727407">
                          <w:marLeft w:val="0"/>
                          <w:marRight w:val="0"/>
                          <w:marTop w:val="0"/>
                          <w:marBottom w:val="0"/>
                          <w:divBdr>
                            <w:top w:val="none" w:sz="0" w:space="0" w:color="auto"/>
                            <w:left w:val="none" w:sz="0" w:space="0" w:color="auto"/>
                            <w:bottom w:val="none" w:sz="0" w:space="0" w:color="auto"/>
                            <w:right w:val="none" w:sz="0" w:space="0" w:color="auto"/>
                          </w:divBdr>
                          <w:divsChild>
                            <w:div w:id="1418552158">
                              <w:marLeft w:val="0"/>
                              <w:marRight w:val="0"/>
                              <w:marTop w:val="0"/>
                              <w:marBottom w:val="0"/>
                              <w:divBdr>
                                <w:top w:val="none" w:sz="0" w:space="0" w:color="auto"/>
                                <w:left w:val="none" w:sz="0" w:space="0" w:color="auto"/>
                                <w:bottom w:val="none" w:sz="0" w:space="0" w:color="auto"/>
                                <w:right w:val="none" w:sz="0" w:space="0" w:color="auto"/>
                              </w:divBdr>
                              <w:divsChild>
                                <w:div w:id="1204053825">
                                  <w:marLeft w:val="0"/>
                                  <w:marRight w:val="0"/>
                                  <w:marTop w:val="0"/>
                                  <w:marBottom w:val="0"/>
                                  <w:divBdr>
                                    <w:top w:val="none" w:sz="0" w:space="0" w:color="auto"/>
                                    <w:left w:val="none" w:sz="0" w:space="0" w:color="auto"/>
                                    <w:bottom w:val="none" w:sz="0" w:space="0" w:color="auto"/>
                                    <w:right w:val="none" w:sz="0" w:space="0" w:color="auto"/>
                                  </w:divBdr>
                                  <w:divsChild>
                                    <w:div w:id="1482963103">
                                      <w:marLeft w:val="0"/>
                                      <w:marRight w:val="0"/>
                                      <w:marTop w:val="0"/>
                                      <w:marBottom w:val="0"/>
                                      <w:divBdr>
                                        <w:top w:val="none" w:sz="0" w:space="0" w:color="auto"/>
                                        <w:left w:val="none" w:sz="0" w:space="0" w:color="auto"/>
                                        <w:bottom w:val="none" w:sz="0" w:space="0" w:color="auto"/>
                                        <w:right w:val="none" w:sz="0" w:space="0" w:color="auto"/>
                                      </w:divBdr>
                                      <w:divsChild>
                                        <w:div w:id="2019574974">
                                          <w:marLeft w:val="0"/>
                                          <w:marRight w:val="0"/>
                                          <w:marTop w:val="0"/>
                                          <w:marBottom w:val="0"/>
                                          <w:divBdr>
                                            <w:top w:val="none" w:sz="0" w:space="0" w:color="auto"/>
                                            <w:left w:val="none" w:sz="0" w:space="0" w:color="auto"/>
                                            <w:bottom w:val="none" w:sz="0" w:space="0" w:color="auto"/>
                                            <w:right w:val="none" w:sz="0" w:space="0" w:color="auto"/>
                                          </w:divBdr>
                                          <w:divsChild>
                                            <w:div w:id="345064472">
                                              <w:marLeft w:val="75"/>
                                              <w:marRight w:val="75"/>
                                              <w:marTop w:val="0"/>
                                              <w:marBottom w:val="0"/>
                                              <w:divBdr>
                                                <w:top w:val="none" w:sz="0" w:space="0" w:color="auto"/>
                                                <w:left w:val="none" w:sz="0" w:space="0" w:color="auto"/>
                                                <w:bottom w:val="none" w:sz="0" w:space="0" w:color="auto"/>
                                                <w:right w:val="none" w:sz="0" w:space="0" w:color="auto"/>
                                              </w:divBdr>
                                              <w:divsChild>
                                                <w:div w:id="1187253853">
                                                  <w:marLeft w:val="0"/>
                                                  <w:marRight w:val="0"/>
                                                  <w:marTop w:val="0"/>
                                                  <w:marBottom w:val="0"/>
                                                  <w:divBdr>
                                                    <w:top w:val="none" w:sz="0" w:space="0" w:color="auto"/>
                                                    <w:left w:val="none" w:sz="0" w:space="0" w:color="auto"/>
                                                    <w:bottom w:val="none" w:sz="0" w:space="0" w:color="auto"/>
                                                    <w:right w:val="none" w:sz="0" w:space="0" w:color="auto"/>
                                                  </w:divBdr>
                                                  <w:divsChild>
                                                    <w:div w:id="354159815">
                                                      <w:marLeft w:val="0"/>
                                                      <w:marRight w:val="0"/>
                                                      <w:marTop w:val="0"/>
                                                      <w:marBottom w:val="0"/>
                                                      <w:divBdr>
                                                        <w:top w:val="none" w:sz="0" w:space="0" w:color="auto"/>
                                                        <w:left w:val="none" w:sz="0" w:space="0" w:color="auto"/>
                                                        <w:bottom w:val="none" w:sz="0" w:space="0" w:color="auto"/>
                                                        <w:right w:val="none" w:sz="0" w:space="0" w:color="auto"/>
                                                      </w:divBdr>
                                                      <w:divsChild>
                                                        <w:div w:id="1851555252">
                                                          <w:marLeft w:val="0"/>
                                                          <w:marRight w:val="0"/>
                                                          <w:marTop w:val="0"/>
                                                          <w:marBottom w:val="0"/>
                                                          <w:divBdr>
                                                            <w:top w:val="none" w:sz="0" w:space="0" w:color="auto"/>
                                                            <w:left w:val="none" w:sz="0" w:space="0" w:color="auto"/>
                                                            <w:bottom w:val="none" w:sz="0" w:space="0" w:color="auto"/>
                                                            <w:right w:val="none" w:sz="0" w:space="0" w:color="auto"/>
                                                          </w:divBdr>
                                                          <w:divsChild>
                                                            <w:div w:id="304236402">
                                                              <w:marLeft w:val="0"/>
                                                              <w:marRight w:val="0"/>
                                                              <w:marTop w:val="0"/>
                                                              <w:marBottom w:val="0"/>
                                                              <w:divBdr>
                                                                <w:top w:val="none" w:sz="0" w:space="0" w:color="auto"/>
                                                                <w:left w:val="none" w:sz="0" w:space="0" w:color="auto"/>
                                                                <w:bottom w:val="none" w:sz="0" w:space="0" w:color="auto"/>
                                                                <w:right w:val="none" w:sz="0" w:space="0" w:color="auto"/>
                                                              </w:divBdr>
                                                              <w:divsChild>
                                                                <w:div w:id="93594617">
                                                                  <w:marLeft w:val="480"/>
                                                                  <w:marRight w:val="0"/>
                                                                  <w:marTop w:val="0"/>
                                                                  <w:marBottom w:val="0"/>
                                                                  <w:divBdr>
                                                                    <w:top w:val="none" w:sz="0" w:space="0" w:color="auto"/>
                                                                    <w:left w:val="none" w:sz="0" w:space="0" w:color="auto"/>
                                                                    <w:bottom w:val="none" w:sz="0" w:space="0" w:color="auto"/>
                                                                    <w:right w:val="none" w:sz="0" w:space="0" w:color="auto"/>
                                                                  </w:divBdr>
                                                                  <w:divsChild>
                                                                    <w:div w:id="517893828">
                                                                      <w:marLeft w:val="0"/>
                                                                      <w:marRight w:val="0"/>
                                                                      <w:marTop w:val="0"/>
                                                                      <w:marBottom w:val="0"/>
                                                                      <w:divBdr>
                                                                        <w:top w:val="none" w:sz="0" w:space="0" w:color="auto"/>
                                                                        <w:left w:val="none" w:sz="0" w:space="0" w:color="auto"/>
                                                                        <w:bottom w:val="none" w:sz="0" w:space="0" w:color="auto"/>
                                                                        <w:right w:val="none" w:sz="0" w:space="0" w:color="auto"/>
                                                                      </w:divBdr>
                                                                      <w:divsChild>
                                                                        <w:div w:id="790786200">
                                                                          <w:marLeft w:val="0"/>
                                                                          <w:marRight w:val="0"/>
                                                                          <w:marTop w:val="0"/>
                                                                          <w:marBottom w:val="0"/>
                                                                          <w:divBdr>
                                                                            <w:top w:val="none" w:sz="0" w:space="0" w:color="auto"/>
                                                                            <w:left w:val="none" w:sz="0" w:space="0" w:color="auto"/>
                                                                            <w:bottom w:val="none" w:sz="0" w:space="0" w:color="auto"/>
                                                                            <w:right w:val="none" w:sz="0" w:space="0" w:color="auto"/>
                                                                          </w:divBdr>
                                                                          <w:divsChild>
                                                                            <w:div w:id="1848933813">
                                                                              <w:marLeft w:val="0"/>
                                                                              <w:marRight w:val="0"/>
                                                                              <w:marTop w:val="240"/>
                                                                              <w:marBottom w:val="0"/>
                                                                              <w:divBdr>
                                                                                <w:top w:val="none" w:sz="0" w:space="0" w:color="auto"/>
                                                                                <w:left w:val="none" w:sz="0" w:space="0" w:color="auto"/>
                                                                                <w:bottom w:val="none" w:sz="0" w:space="0" w:color="auto"/>
                                                                                <w:right w:val="none" w:sz="0" w:space="0" w:color="auto"/>
                                                                              </w:divBdr>
                                                                              <w:divsChild>
                                                                                <w:div w:id="600141915">
                                                                                  <w:marLeft w:val="0"/>
                                                                                  <w:marRight w:val="0"/>
                                                                                  <w:marTop w:val="0"/>
                                                                                  <w:marBottom w:val="0"/>
                                                                                  <w:divBdr>
                                                                                    <w:top w:val="none" w:sz="0" w:space="0" w:color="auto"/>
                                                                                    <w:left w:val="none" w:sz="0" w:space="0" w:color="auto"/>
                                                                                    <w:bottom w:val="none" w:sz="0" w:space="0" w:color="auto"/>
                                                                                    <w:right w:val="none" w:sz="0" w:space="0" w:color="auto"/>
                                                                                  </w:divBdr>
                                                                                  <w:divsChild>
                                                                                    <w:div w:id="1764063672">
                                                                                      <w:marLeft w:val="0"/>
                                                                                      <w:marRight w:val="0"/>
                                                                                      <w:marTop w:val="0"/>
                                                                                      <w:marBottom w:val="0"/>
                                                                                      <w:divBdr>
                                                                                        <w:top w:val="none" w:sz="0" w:space="0" w:color="auto"/>
                                                                                        <w:left w:val="none" w:sz="0" w:space="0" w:color="auto"/>
                                                                                        <w:bottom w:val="none" w:sz="0" w:space="0" w:color="auto"/>
                                                                                        <w:right w:val="none" w:sz="0" w:space="0" w:color="auto"/>
                                                                                      </w:divBdr>
                                                                                      <w:divsChild>
                                                                                        <w:div w:id="1846701263">
                                                                                          <w:marLeft w:val="0"/>
                                                                                          <w:marRight w:val="0"/>
                                                                                          <w:marTop w:val="0"/>
                                                                                          <w:marBottom w:val="0"/>
                                                                                          <w:divBdr>
                                                                                            <w:top w:val="none" w:sz="0" w:space="0" w:color="auto"/>
                                                                                            <w:left w:val="none" w:sz="0" w:space="0" w:color="auto"/>
                                                                                            <w:bottom w:val="none" w:sz="0" w:space="0" w:color="auto"/>
                                                                                            <w:right w:val="none" w:sz="0" w:space="0" w:color="auto"/>
                                                                                          </w:divBdr>
                                                                                          <w:divsChild>
                                                                                            <w:div w:id="479200773">
                                                                                              <w:marLeft w:val="0"/>
                                                                                              <w:marRight w:val="0"/>
                                                                                              <w:marTop w:val="0"/>
                                                                                              <w:marBottom w:val="0"/>
                                                                                              <w:divBdr>
                                                                                                <w:top w:val="none" w:sz="0" w:space="0" w:color="auto"/>
                                                                                                <w:left w:val="none" w:sz="0" w:space="0" w:color="auto"/>
                                                                                                <w:bottom w:val="none" w:sz="0" w:space="0" w:color="auto"/>
                                                                                                <w:right w:val="none" w:sz="0" w:space="0" w:color="auto"/>
                                                                                              </w:divBdr>
                                                                                              <w:divsChild>
                                                                                                <w:div w:id="442111402">
                                                                                                  <w:marLeft w:val="0"/>
                                                                                                  <w:marRight w:val="0"/>
                                                                                                  <w:marTop w:val="0"/>
                                                                                                  <w:marBottom w:val="0"/>
                                                                                                  <w:divBdr>
                                                                                                    <w:top w:val="none" w:sz="0" w:space="0" w:color="auto"/>
                                                                                                    <w:left w:val="none" w:sz="0" w:space="0" w:color="auto"/>
                                                                                                    <w:bottom w:val="none" w:sz="0" w:space="0" w:color="auto"/>
                                                                                                    <w:right w:val="none" w:sz="0" w:space="0" w:color="auto"/>
                                                                                                  </w:divBdr>
                                                                                                  <w:divsChild>
                                                                                                    <w:div w:id="183329099">
                                                                                                      <w:marLeft w:val="0"/>
                                                                                                      <w:marRight w:val="0"/>
                                                                                                      <w:marTop w:val="0"/>
                                                                                                      <w:marBottom w:val="0"/>
                                                                                                      <w:divBdr>
                                                                                                        <w:top w:val="none" w:sz="0" w:space="0" w:color="auto"/>
                                                                                                        <w:left w:val="none" w:sz="0" w:space="0" w:color="auto"/>
                                                                                                        <w:bottom w:val="none" w:sz="0" w:space="0" w:color="auto"/>
                                                                                                        <w:right w:val="none" w:sz="0" w:space="0" w:color="auto"/>
                                                                                                      </w:divBdr>
                                                                                                      <w:divsChild>
                                                                                                        <w:div w:id="40175977">
                                                                                                          <w:marLeft w:val="0"/>
                                                                                                          <w:marRight w:val="0"/>
                                                                                                          <w:marTop w:val="0"/>
                                                                                                          <w:marBottom w:val="0"/>
                                                                                                          <w:divBdr>
                                                                                                            <w:top w:val="none" w:sz="0" w:space="0" w:color="auto"/>
                                                                                                            <w:left w:val="none" w:sz="0" w:space="0" w:color="auto"/>
                                                                                                            <w:bottom w:val="none" w:sz="0" w:space="0" w:color="auto"/>
                                                                                                            <w:right w:val="none" w:sz="0" w:space="0" w:color="auto"/>
                                                                                                          </w:divBdr>
                                                                                                          <w:divsChild>
                                                                                                            <w:div w:id="10557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5664">
      <w:bodyDiv w:val="1"/>
      <w:marLeft w:val="0"/>
      <w:marRight w:val="0"/>
      <w:marTop w:val="0"/>
      <w:marBottom w:val="0"/>
      <w:divBdr>
        <w:top w:val="none" w:sz="0" w:space="0" w:color="auto"/>
        <w:left w:val="none" w:sz="0" w:space="0" w:color="auto"/>
        <w:bottom w:val="none" w:sz="0" w:space="0" w:color="auto"/>
        <w:right w:val="none" w:sz="0" w:space="0" w:color="auto"/>
      </w:divBdr>
      <w:divsChild>
        <w:div w:id="845436386">
          <w:marLeft w:val="0"/>
          <w:marRight w:val="0"/>
          <w:marTop w:val="0"/>
          <w:marBottom w:val="0"/>
          <w:divBdr>
            <w:top w:val="none" w:sz="0" w:space="0" w:color="auto"/>
            <w:left w:val="none" w:sz="0" w:space="0" w:color="auto"/>
            <w:bottom w:val="none" w:sz="0" w:space="0" w:color="auto"/>
            <w:right w:val="none" w:sz="0" w:space="0" w:color="auto"/>
          </w:divBdr>
          <w:divsChild>
            <w:div w:id="1938630356">
              <w:marLeft w:val="0"/>
              <w:marRight w:val="0"/>
              <w:marTop w:val="0"/>
              <w:marBottom w:val="0"/>
              <w:divBdr>
                <w:top w:val="none" w:sz="0" w:space="0" w:color="auto"/>
                <w:left w:val="none" w:sz="0" w:space="0" w:color="auto"/>
                <w:bottom w:val="none" w:sz="0" w:space="0" w:color="auto"/>
                <w:right w:val="none" w:sz="0" w:space="0" w:color="auto"/>
              </w:divBdr>
              <w:divsChild>
                <w:div w:id="2063092320">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254943533">
                          <w:marLeft w:val="0"/>
                          <w:marRight w:val="0"/>
                          <w:marTop w:val="0"/>
                          <w:marBottom w:val="0"/>
                          <w:divBdr>
                            <w:top w:val="none" w:sz="0" w:space="0" w:color="auto"/>
                            <w:left w:val="none" w:sz="0" w:space="0" w:color="auto"/>
                            <w:bottom w:val="none" w:sz="0" w:space="0" w:color="auto"/>
                            <w:right w:val="none" w:sz="0" w:space="0" w:color="auto"/>
                          </w:divBdr>
                          <w:divsChild>
                            <w:div w:id="1650860959">
                              <w:marLeft w:val="0"/>
                              <w:marRight w:val="0"/>
                              <w:marTop w:val="0"/>
                              <w:marBottom w:val="0"/>
                              <w:divBdr>
                                <w:top w:val="none" w:sz="0" w:space="0" w:color="auto"/>
                                <w:left w:val="none" w:sz="0" w:space="0" w:color="auto"/>
                                <w:bottom w:val="none" w:sz="0" w:space="0" w:color="auto"/>
                                <w:right w:val="none" w:sz="0" w:space="0" w:color="auto"/>
                              </w:divBdr>
                              <w:divsChild>
                                <w:div w:id="1027025081">
                                  <w:marLeft w:val="0"/>
                                  <w:marRight w:val="0"/>
                                  <w:marTop w:val="0"/>
                                  <w:marBottom w:val="0"/>
                                  <w:divBdr>
                                    <w:top w:val="none" w:sz="0" w:space="0" w:color="auto"/>
                                    <w:left w:val="none" w:sz="0" w:space="0" w:color="auto"/>
                                    <w:bottom w:val="none" w:sz="0" w:space="0" w:color="auto"/>
                                    <w:right w:val="none" w:sz="0" w:space="0" w:color="auto"/>
                                  </w:divBdr>
                                  <w:divsChild>
                                    <w:div w:id="1943147079">
                                      <w:marLeft w:val="0"/>
                                      <w:marRight w:val="0"/>
                                      <w:marTop w:val="0"/>
                                      <w:marBottom w:val="0"/>
                                      <w:divBdr>
                                        <w:top w:val="none" w:sz="0" w:space="0" w:color="auto"/>
                                        <w:left w:val="none" w:sz="0" w:space="0" w:color="auto"/>
                                        <w:bottom w:val="none" w:sz="0" w:space="0" w:color="auto"/>
                                        <w:right w:val="none" w:sz="0" w:space="0" w:color="auto"/>
                                      </w:divBdr>
                                      <w:divsChild>
                                        <w:div w:id="1906646768">
                                          <w:marLeft w:val="0"/>
                                          <w:marRight w:val="0"/>
                                          <w:marTop w:val="0"/>
                                          <w:marBottom w:val="0"/>
                                          <w:divBdr>
                                            <w:top w:val="none" w:sz="0" w:space="0" w:color="auto"/>
                                            <w:left w:val="none" w:sz="0" w:space="0" w:color="auto"/>
                                            <w:bottom w:val="none" w:sz="0" w:space="0" w:color="auto"/>
                                            <w:right w:val="none" w:sz="0" w:space="0" w:color="auto"/>
                                          </w:divBdr>
                                          <w:divsChild>
                                            <w:div w:id="549803594">
                                              <w:marLeft w:val="75"/>
                                              <w:marRight w:val="75"/>
                                              <w:marTop w:val="0"/>
                                              <w:marBottom w:val="0"/>
                                              <w:divBdr>
                                                <w:top w:val="none" w:sz="0" w:space="0" w:color="auto"/>
                                                <w:left w:val="none" w:sz="0" w:space="0" w:color="auto"/>
                                                <w:bottom w:val="none" w:sz="0" w:space="0" w:color="auto"/>
                                                <w:right w:val="none" w:sz="0" w:space="0" w:color="auto"/>
                                              </w:divBdr>
                                              <w:divsChild>
                                                <w:div w:id="1509707652">
                                                  <w:marLeft w:val="0"/>
                                                  <w:marRight w:val="0"/>
                                                  <w:marTop w:val="0"/>
                                                  <w:marBottom w:val="0"/>
                                                  <w:divBdr>
                                                    <w:top w:val="none" w:sz="0" w:space="0" w:color="auto"/>
                                                    <w:left w:val="none" w:sz="0" w:space="0" w:color="auto"/>
                                                    <w:bottom w:val="none" w:sz="0" w:space="0" w:color="auto"/>
                                                    <w:right w:val="none" w:sz="0" w:space="0" w:color="auto"/>
                                                  </w:divBdr>
                                                  <w:divsChild>
                                                    <w:div w:id="1862744911">
                                                      <w:marLeft w:val="0"/>
                                                      <w:marRight w:val="0"/>
                                                      <w:marTop w:val="0"/>
                                                      <w:marBottom w:val="0"/>
                                                      <w:divBdr>
                                                        <w:top w:val="none" w:sz="0" w:space="0" w:color="auto"/>
                                                        <w:left w:val="none" w:sz="0" w:space="0" w:color="auto"/>
                                                        <w:bottom w:val="none" w:sz="0" w:space="0" w:color="auto"/>
                                                        <w:right w:val="none" w:sz="0" w:space="0" w:color="auto"/>
                                                      </w:divBdr>
                                                      <w:divsChild>
                                                        <w:div w:id="849218060">
                                                          <w:marLeft w:val="0"/>
                                                          <w:marRight w:val="0"/>
                                                          <w:marTop w:val="0"/>
                                                          <w:marBottom w:val="0"/>
                                                          <w:divBdr>
                                                            <w:top w:val="none" w:sz="0" w:space="0" w:color="auto"/>
                                                            <w:left w:val="none" w:sz="0" w:space="0" w:color="auto"/>
                                                            <w:bottom w:val="none" w:sz="0" w:space="0" w:color="auto"/>
                                                            <w:right w:val="none" w:sz="0" w:space="0" w:color="auto"/>
                                                          </w:divBdr>
                                                          <w:divsChild>
                                                            <w:div w:id="591553100">
                                                              <w:marLeft w:val="0"/>
                                                              <w:marRight w:val="0"/>
                                                              <w:marTop w:val="0"/>
                                                              <w:marBottom w:val="0"/>
                                                              <w:divBdr>
                                                                <w:top w:val="none" w:sz="0" w:space="0" w:color="auto"/>
                                                                <w:left w:val="none" w:sz="0" w:space="0" w:color="auto"/>
                                                                <w:bottom w:val="none" w:sz="0" w:space="0" w:color="auto"/>
                                                                <w:right w:val="none" w:sz="0" w:space="0" w:color="auto"/>
                                                              </w:divBdr>
                                                              <w:divsChild>
                                                                <w:div w:id="1728991405">
                                                                  <w:marLeft w:val="480"/>
                                                                  <w:marRight w:val="0"/>
                                                                  <w:marTop w:val="0"/>
                                                                  <w:marBottom w:val="0"/>
                                                                  <w:divBdr>
                                                                    <w:top w:val="none" w:sz="0" w:space="0" w:color="auto"/>
                                                                    <w:left w:val="none" w:sz="0" w:space="0" w:color="auto"/>
                                                                    <w:bottom w:val="none" w:sz="0" w:space="0" w:color="auto"/>
                                                                    <w:right w:val="none" w:sz="0" w:space="0" w:color="auto"/>
                                                                  </w:divBdr>
                                                                  <w:divsChild>
                                                                    <w:div w:id="637879146">
                                                                      <w:marLeft w:val="0"/>
                                                                      <w:marRight w:val="0"/>
                                                                      <w:marTop w:val="0"/>
                                                                      <w:marBottom w:val="0"/>
                                                                      <w:divBdr>
                                                                        <w:top w:val="none" w:sz="0" w:space="0" w:color="auto"/>
                                                                        <w:left w:val="none" w:sz="0" w:space="0" w:color="auto"/>
                                                                        <w:bottom w:val="none" w:sz="0" w:space="0" w:color="auto"/>
                                                                        <w:right w:val="none" w:sz="0" w:space="0" w:color="auto"/>
                                                                      </w:divBdr>
                                                                      <w:divsChild>
                                                                        <w:div w:id="1944723282">
                                                                          <w:marLeft w:val="0"/>
                                                                          <w:marRight w:val="0"/>
                                                                          <w:marTop w:val="0"/>
                                                                          <w:marBottom w:val="0"/>
                                                                          <w:divBdr>
                                                                            <w:top w:val="none" w:sz="0" w:space="0" w:color="auto"/>
                                                                            <w:left w:val="none" w:sz="0" w:space="0" w:color="auto"/>
                                                                            <w:bottom w:val="none" w:sz="0" w:space="0" w:color="auto"/>
                                                                            <w:right w:val="none" w:sz="0" w:space="0" w:color="auto"/>
                                                                          </w:divBdr>
                                                                          <w:divsChild>
                                                                            <w:div w:id="992879531">
                                                                              <w:marLeft w:val="0"/>
                                                                              <w:marRight w:val="0"/>
                                                                              <w:marTop w:val="240"/>
                                                                              <w:marBottom w:val="0"/>
                                                                              <w:divBdr>
                                                                                <w:top w:val="none" w:sz="0" w:space="0" w:color="auto"/>
                                                                                <w:left w:val="none" w:sz="0" w:space="0" w:color="auto"/>
                                                                                <w:bottom w:val="none" w:sz="0" w:space="0" w:color="auto"/>
                                                                                <w:right w:val="none" w:sz="0" w:space="0" w:color="auto"/>
                                                                              </w:divBdr>
                                                                              <w:divsChild>
                                                                                <w:div w:id="440613293">
                                                                                  <w:marLeft w:val="0"/>
                                                                                  <w:marRight w:val="0"/>
                                                                                  <w:marTop w:val="0"/>
                                                                                  <w:marBottom w:val="0"/>
                                                                                  <w:divBdr>
                                                                                    <w:top w:val="none" w:sz="0" w:space="0" w:color="auto"/>
                                                                                    <w:left w:val="none" w:sz="0" w:space="0" w:color="auto"/>
                                                                                    <w:bottom w:val="none" w:sz="0" w:space="0" w:color="auto"/>
                                                                                    <w:right w:val="none" w:sz="0" w:space="0" w:color="auto"/>
                                                                                  </w:divBdr>
                                                                                  <w:divsChild>
                                                                                    <w:div w:id="1287003779">
                                                                                      <w:marLeft w:val="0"/>
                                                                                      <w:marRight w:val="0"/>
                                                                                      <w:marTop w:val="0"/>
                                                                                      <w:marBottom w:val="0"/>
                                                                                      <w:divBdr>
                                                                                        <w:top w:val="none" w:sz="0" w:space="0" w:color="auto"/>
                                                                                        <w:left w:val="none" w:sz="0" w:space="0" w:color="auto"/>
                                                                                        <w:bottom w:val="none" w:sz="0" w:space="0" w:color="auto"/>
                                                                                        <w:right w:val="none" w:sz="0" w:space="0" w:color="auto"/>
                                                                                      </w:divBdr>
                                                                                      <w:divsChild>
                                                                                        <w:div w:id="142895740">
                                                                                          <w:marLeft w:val="0"/>
                                                                                          <w:marRight w:val="0"/>
                                                                                          <w:marTop w:val="0"/>
                                                                                          <w:marBottom w:val="0"/>
                                                                                          <w:divBdr>
                                                                                            <w:top w:val="none" w:sz="0" w:space="0" w:color="auto"/>
                                                                                            <w:left w:val="none" w:sz="0" w:space="0" w:color="auto"/>
                                                                                            <w:bottom w:val="none" w:sz="0" w:space="0" w:color="auto"/>
                                                                                            <w:right w:val="none" w:sz="0" w:space="0" w:color="auto"/>
                                                                                          </w:divBdr>
                                                                                          <w:divsChild>
                                                                                            <w:div w:id="1615791154">
                                                                                              <w:marLeft w:val="0"/>
                                                                                              <w:marRight w:val="0"/>
                                                                                              <w:marTop w:val="0"/>
                                                                                              <w:marBottom w:val="0"/>
                                                                                              <w:divBdr>
                                                                                                <w:top w:val="none" w:sz="0" w:space="0" w:color="auto"/>
                                                                                                <w:left w:val="none" w:sz="0" w:space="0" w:color="auto"/>
                                                                                                <w:bottom w:val="none" w:sz="0" w:space="0" w:color="auto"/>
                                                                                                <w:right w:val="none" w:sz="0" w:space="0" w:color="auto"/>
                                                                                              </w:divBdr>
                                                                                              <w:divsChild>
                                                                                                <w:div w:id="1100875372">
                                                                                                  <w:marLeft w:val="0"/>
                                                                                                  <w:marRight w:val="0"/>
                                                                                                  <w:marTop w:val="0"/>
                                                                                                  <w:marBottom w:val="0"/>
                                                                                                  <w:divBdr>
                                                                                                    <w:top w:val="none" w:sz="0" w:space="0" w:color="auto"/>
                                                                                                    <w:left w:val="none" w:sz="0" w:space="0" w:color="auto"/>
                                                                                                    <w:bottom w:val="none" w:sz="0" w:space="0" w:color="auto"/>
                                                                                                    <w:right w:val="none" w:sz="0" w:space="0" w:color="auto"/>
                                                                                                  </w:divBdr>
                                                                                                  <w:divsChild>
                                                                                                    <w:div w:id="828788393">
                                                                                                      <w:marLeft w:val="0"/>
                                                                                                      <w:marRight w:val="0"/>
                                                                                                      <w:marTop w:val="0"/>
                                                                                                      <w:marBottom w:val="0"/>
                                                                                                      <w:divBdr>
                                                                                                        <w:top w:val="none" w:sz="0" w:space="0" w:color="auto"/>
                                                                                                        <w:left w:val="none" w:sz="0" w:space="0" w:color="auto"/>
                                                                                                        <w:bottom w:val="none" w:sz="0" w:space="0" w:color="auto"/>
                                                                                                        <w:right w:val="none" w:sz="0" w:space="0" w:color="auto"/>
                                                                                                      </w:divBdr>
                                                                                                      <w:divsChild>
                                                                                                        <w:div w:id="1678343058">
                                                                                                          <w:marLeft w:val="0"/>
                                                                                                          <w:marRight w:val="0"/>
                                                                                                          <w:marTop w:val="0"/>
                                                                                                          <w:marBottom w:val="0"/>
                                                                                                          <w:divBdr>
                                                                                                            <w:top w:val="none" w:sz="0" w:space="0" w:color="auto"/>
                                                                                                            <w:left w:val="none" w:sz="0" w:space="0" w:color="auto"/>
                                                                                                            <w:bottom w:val="none" w:sz="0" w:space="0" w:color="auto"/>
                                                                                                            <w:right w:val="none" w:sz="0" w:space="0" w:color="auto"/>
                                                                                                          </w:divBdr>
                                                                                                          <w:divsChild>
                                                                                                            <w:div w:id="490608294">
                                                                                                              <w:marLeft w:val="0"/>
                                                                                                              <w:marRight w:val="0"/>
                                                                                                              <w:marTop w:val="0"/>
                                                                                                              <w:marBottom w:val="0"/>
                                                                                                              <w:divBdr>
                                                                                                                <w:top w:val="none" w:sz="0" w:space="0" w:color="auto"/>
                                                                                                                <w:left w:val="none" w:sz="0" w:space="0" w:color="auto"/>
                                                                                                                <w:bottom w:val="none" w:sz="0" w:space="0" w:color="auto"/>
                                                                                                                <w:right w:val="none" w:sz="0" w:space="0" w:color="auto"/>
                                                                                                              </w:divBdr>
                                                                                                              <w:divsChild>
                                                                                                                <w:div w:id="433595974">
                                                                                                                  <w:marLeft w:val="0"/>
                                                                                                                  <w:marRight w:val="0"/>
                                                                                                                  <w:marTop w:val="0"/>
                                                                                                                  <w:marBottom w:val="0"/>
                                                                                                                  <w:divBdr>
                                                                                                                    <w:top w:val="none" w:sz="0" w:space="0" w:color="auto"/>
                                                                                                                    <w:left w:val="none" w:sz="0" w:space="0" w:color="auto"/>
                                                                                                                    <w:bottom w:val="none" w:sz="0" w:space="0" w:color="auto"/>
                                                                                                                    <w:right w:val="none" w:sz="0" w:space="0" w:color="auto"/>
                                                                                                                  </w:divBdr>
                                                                                                                </w:div>
                                                                                                                <w:div w:id="1337228188">
                                                                                                                  <w:marLeft w:val="0"/>
                                                                                                                  <w:marRight w:val="0"/>
                                                                                                                  <w:marTop w:val="0"/>
                                                                                                                  <w:marBottom w:val="0"/>
                                                                                                                  <w:divBdr>
                                                                                                                    <w:top w:val="none" w:sz="0" w:space="0" w:color="auto"/>
                                                                                                                    <w:left w:val="none" w:sz="0" w:space="0" w:color="auto"/>
                                                                                                                    <w:bottom w:val="none" w:sz="0" w:space="0" w:color="auto"/>
                                                                                                                    <w:right w:val="none" w:sz="0" w:space="0" w:color="auto"/>
                                                                                                                  </w:divBdr>
                                                                                                                </w:div>
                                                                                                                <w:div w:id="11475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131387">
      <w:bodyDiv w:val="1"/>
      <w:marLeft w:val="0"/>
      <w:marRight w:val="0"/>
      <w:marTop w:val="0"/>
      <w:marBottom w:val="0"/>
      <w:divBdr>
        <w:top w:val="none" w:sz="0" w:space="0" w:color="auto"/>
        <w:left w:val="none" w:sz="0" w:space="0" w:color="auto"/>
        <w:bottom w:val="none" w:sz="0" w:space="0" w:color="auto"/>
        <w:right w:val="none" w:sz="0" w:space="0" w:color="auto"/>
      </w:divBdr>
      <w:divsChild>
        <w:div w:id="1057780920">
          <w:marLeft w:val="0"/>
          <w:marRight w:val="0"/>
          <w:marTop w:val="0"/>
          <w:marBottom w:val="0"/>
          <w:divBdr>
            <w:top w:val="none" w:sz="0" w:space="0" w:color="auto"/>
            <w:left w:val="none" w:sz="0" w:space="0" w:color="auto"/>
            <w:bottom w:val="none" w:sz="0" w:space="0" w:color="auto"/>
            <w:right w:val="none" w:sz="0" w:space="0" w:color="auto"/>
          </w:divBdr>
          <w:divsChild>
            <w:div w:id="1512835141">
              <w:marLeft w:val="0"/>
              <w:marRight w:val="0"/>
              <w:marTop w:val="0"/>
              <w:marBottom w:val="0"/>
              <w:divBdr>
                <w:top w:val="none" w:sz="0" w:space="0" w:color="auto"/>
                <w:left w:val="none" w:sz="0" w:space="0" w:color="auto"/>
                <w:bottom w:val="none" w:sz="0" w:space="0" w:color="auto"/>
                <w:right w:val="none" w:sz="0" w:space="0" w:color="auto"/>
              </w:divBdr>
              <w:divsChild>
                <w:div w:id="4016002">
                  <w:marLeft w:val="0"/>
                  <w:marRight w:val="0"/>
                  <w:marTop w:val="0"/>
                  <w:marBottom w:val="0"/>
                  <w:divBdr>
                    <w:top w:val="none" w:sz="0" w:space="0" w:color="auto"/>
                    <w:left w:val="none" w:sz="0" w:space="0" w:color="auto"/>
                    <w:bottom w:val="none" w:sz="0" w:space="0" w:color="auto"/>
                    <w:right w:val="none" w:sz="0" w:space="0" w:color="auto"/>
                  </w:divBdr>
                  <w:divsChild>
                    <w:div w:id="114569182">
                      <w:marLeft w:val="0"/>
                      <w:marRight w:val="0"/>
                      <w:marTop w:val="0"/>
                      <w:marBottom w:val="0"/>
                      <w:divBdr>
                        <w:top w:val="none" w:sz="0" w:space="0" w:color="auto"/>
                        <w:left w:val="none" w:sz="0" w:space="0" w:color="auto"/>
                        <w:bottom w:val="none" w:sz="0" w:space="0" w:color="auto"/>
                        <w:right w:val="none" w:sz="0" w:space="0" w:color="auto"/>
                      </w:divBdr>
                      <w:divsChild>
                        <w:div w:id="301693083">
                          <w:marLeft w:val="0"/>
                          <w:marRight w:val="0"/>
                          <w:marTop w:val="0"/>
                          <w:marBottom w:val="0"/>
                          <w:divBdr>
                            <w:top w:val="none" w:sz="0" w:space="0" w:color="auto"/>
                            <w:left w:val="none" w:sz="0" w:space="0" w:color="auto"/>
                            <w:bottom w:val="none" w:sz="0" w:space="0" w:color="auto"/>
                            <w:right w:val="none" w:sz="0" w:space="0" w:color="auto"/>
                          </w:divBdr>
                          <w:divsChild>
                            <w:div w:id="1665548733">
                              <w:marLeft w:val="0"/>
                              <w:marRight w:val="0"/>
                              <w:marTop w:val="0"/>
                              <w:marBottom w:val="0"/>
                              <w:divBdr>
                                <w:top w:val="none" w:sz="0" w:space="0" w:color="auto"/>
                                <w:left w:val="none" w:sz="0" w:space="0" w:color="auto"/>
                                <w:bottom w:val="none" w:sz="0" w:space="0" w:color="auto"/>
                                <w:right w:val="none" w:sz="0" w:space="0" w:color="auto"/>
                              </w:divBdr>
                              <w:divsChild>
                                <w:div w:id="338893158">
                                  <w:marLeft w:val="0"/>
                                  <w:marRight w:val="0"/>
                                  <w:marTop w:val="0"/>
                                  <w:marBottom w:val="0"/>
                                  <w:divBdr>
                                    <w:top w:val="none" w:sz="0" w:space="0" w:color="auto"/>
                                    <w:left w:val="none" w:sz="0" w:space="0" w:color="auto"/>
                                    <w:bottom w:val="none" w:sz="0" w:space="0" w:color="auto"/>
                                    <w:right w:val="none" w:sz="0" w:space="0" w:color="auto"/>
                                  </w:divBdr>
                                  <w:divsChild>
                                    <w:div w:id="1775443657">
                                      <w:marLeft w:val="0"/>
                                      <w:marRight w:val="0"/>
                                      <w:marTop w:val="0"/>
                                      <w:marBottom w:val="0"/>
                                      <w:divBdr>
                                        <w:top w:val="none" w:sz="0" w:space="0" w:color="auto"/>
                                        <w:left w:val="none" w:sz="0" w:space="0" w:color="auto"/>
                                        <w:bottom w:val="none" w:sz="0" w:space="0" w:color="auto"/>
                                        <w:right w:val="none" w:sz="0" w:space="0" w:color="auto"/>
                                      </w:divBdr>
                                      <w:divsChild>
                                        <w:div w:id="1906450737">
                                          <w:marLeft w:val="0"/>
                                          <w:marRight w:val="0"/>
                                          <w:marTop w:val="0"/>
                                          <w:marBottom w:val="0"/>
                                          <w:divBdr>
                                            <w:top w:val="none" w:sz="0" w:space="0" w:color="auto"/>
                                            <w:left w:val="none" w:sz="0" w:space="0" w:color="auto"/>
                                            <w:bottom w:val="none" w:sz="0" w:space="0" w:color="auto"/>
                                            <w:right w:val="none" w:sz="0" w:space="0" w:color="auto"/>
                                          </w:divBdr>
                                          <w:divsChild>
                                            <w:div w:id="1584336513">
                                              <w:marLeft w:val="75"/>
                                              <w:marRight w:val="75"/>
                                              <w:marTop w:val="0"/>
                                              <w:marBottom w:val="0"/>
                                              <w:divBdr>
                                                <w:top w:val="none" w:sz="0" w:space="0" w:color="auto"/>
                                                <w:left w:val="none" w:sz="0" w:space="0" w:color="auto"/>
                                                <w:bottom w:val="none" w:sz="0" w:space="0" w:color="auto"/>
                                                <w:right w:val="none" w:sz="0" w:space="0" w:color="auto"/>
                                              </w:divBdr>
                                              <w:divsChild>
                                                <w:div w:id="256409551">
                                                  <w:marLeft w:val="0"/>
                                                  <w:marRight w:val="0"/>
                                                  <w:marTop w:val="0"/>
                                                  <w:marBottom w:val="0"/>
                                                  <w:divBdr>
                                                    <w:top w:val="none" w:sz="0" w:space="0" w:color="auto"/>
                                                    <w:left w:val="none" w:sz="0" w:space="0" w:color="auto"/>
                                                    <w:bottom w:val="none" w:sz="0" w:space="0" w:color="auto"/>
                                                    <w:right w:val="none" w:sz="0" w:space="0" w:color="auto"/>
                                                  </w:divBdr>
                                                  <w:divsChild>
                                                    <w:div w:id="1572082806">
                                                      <w:marLeft w:val="0"/>
                                                      <w:marRight w:val="0"/>
                                                      <w:marTop w:val="0"/>
                                                      <w:marBottom w:val="0"/>
                                                      <w:divBdr>
                                                        <w:top w:val="none" w:sz="0" w:space="0" w:color="auto"/>
                                                        <w:left w:val="none" w:sz="0" w:space="0" w:color="auto"/>
                                                        <w:bottom w:val="none" w:sz="0" w:space="0" w:color="auto"/>
                                                        <w:right w:val="none" w:sz="0" w:space="0" w:color="auto"/>
                                                      </w:divBdr>
                                                      <w:divsChild>
                                                        <w:div w:id="1903101548">
                                                          <w:marLeft w:val="0"/>
                                                          <w:marRight w:val="0"/>
                                                          <w:marTop w:val="0"/>
                                                          <w:marBottom w:val="0"/>
                                                          <w:divBdr>
                                                            <w:top w:val="none" w:sz="0" w:space="0" w:color="auto"/>
                                                            <w:left w:val="none" w:sz="0" w:space="0" w:color="auto"/>
                                                            <w:bottom w:val="none" w:sz="0" w:space="0" w:color="auto"/>
                                                            <w:right w:val="none" w:sz="0" w:space="0" w:color="auto"/>
                                                          </w:divBdr>
                                                          <w:divsChild>
                                                            <w:div w:id="215313048">
                                                              <w:marLeft w:val="0"/>
                                                              <w:marRight w:val="0"/>
                                                              <w:marTop w:val="0"/>
                                                              <w:marBottom w:val="0"/>
                                                              <w:divBdr>
                                                                <w:top w:val="none" w:sz="0" w:space="0" w:color="auto"/>
                                                                <w:left w:val="none" w:sz="0" w:space="0" w:color="auto"/>
                                                                <w:bottom w:val="none" w:sz="0" w:space="0" w:color="auto"/>
                                                                <w:right w:val="none" w:sz="0" w:space="0" w:color="auto"/>
                                                              </w:divBdr>
                                                              <w:divsChild>
                                                                <w:div w:id="990789787">
                                                                  <w:marLeft w:val="480"/>
                                                                  <w:marRight w:val="0"/>
                                                                  <w:marTop w:val="0"/>
                                                                  <w:marBottom w:val="0"/>
                                                                  <w:divBdr>
                                                                    <w:top w:val="none" w:sz="0" w:space="0" w:color="auto"/>
                                                                    <w:left w:val="none" w:sz="0" w:space="0" w:color="auto"/>
                                                                    <w:bottom w:val="none" w:sz="0" w:space="0" w:color="auto"/>
                                                                    <w:right w:val="none" w:sz="0" w:space="0" w:color="auto"/>
                                                                  </w:divBdr>
                                                                  <w:divsChild>
                                                                    <w:div w:id="968240890">
                                                                      <w:marLeft w:val="0"/>
                                                                      <w:marRight w:val="0"/>
                                                                      <w:marTop w:val="0"/>
                                                                      <w:marBottom w:val="0"/>
                                                                      <w:divBdr>
                                                                        <w:top w:val="none" w:sz="0" w:space="0" w:color="auto"/>
                                                                        <w:left w:val="none" w:sz="0" w:space="0" w:color="auto"/>
                                                                        <w:bottom w:val="none" w:sz="0" w:space="0" w:color="auto"/>
                                                                        <w:right w:val="none" w:sz="0" w:space="0" w:color="auto"/>
                                                                      </w:divBdr>
                                                                      <w:divsChild>
                                                                        <w:div w:id="154223315">
                                                                          <w:marLeft w:val="0"/>
                                                                          <w:marRight w:val="0"/>
                                                                          <w:marTop w:val="0"/>
                                                                          <w:marBottom w:val="0"/>
                                                                          <w:divBdr>
                                                                            <w:top w:val="none" w:sz="0" w:space="0" w:color="auto"/>
                                                                            <w:left w:val="none" w:sz="0" w:space="0" w:color="auto"/>
                                                                            <w:bottom w:val="none" w:sz="0" w:space="0" w:color="auto"/>
                                                                            <w:right w:val="none" w:sz="0" w:space="0" w:color="auto"/>
                                                                          </w:divBdr>
                                                                          <w:divsChild>
                                                                            <w:div w:id="1702703825">
                                                                              <w:marLeft w:val="0"/>
                                                                              <w:marRight w:val="0"/>
                                                                              <w:marTop w:val="240"/>
                                                                              <w:marBottom w:val="0"/>
                                                                              <w:divBdr>
                                                                                <w:top w:val="none" w:sz="0" w:space="0" w:color="auto"/>
                                                                                <w:left w:val="none" w:sz="0" w:space="0" w:color="auto"/>
                                                                                <w:bottom w:val="none" w:sz="0" w:space="0" w:color="auto"/>
                                                                                <w:right w:val="none" w:sz="0" w:space="0" w:color="auto"/>
                                                                              </w:divBdr>
                                                                              <w:divsChild>
                                                                                <w:div w:id="1126582433">
                                                                                  <w:marLeft w:val="0"/>
                                                                                  <w:marRight w:val="0"/>
                                                                                  <w:marTop w:val="0"/>
                                                                                  <w:marBottom w:val="0"/>
                                                                                  <w:divBdr>
                                                                                    <w:top w:val="none" w:sz="0" w:space="0" w:color="auto"/>
                                                                                    <w:left w:val="none" w:sz="0" w:space="0" w:color="auto"/>
                                                                                    <w:bottom w:val="none" w:sz="0" w:space="0" w:color="auto"/>
                                                                                    <w:right w:val="none" w:sz="0" w:space="0" w:color="auto"/>
                                                                                  </w:divBdr>
                                                                                  <w:divsChild>
                                                                                    <w:div w:id="563418202">
                                                                                      <w:marLeft w:val="0"/>
                                                                                      <w:marRight w:val="0"/>
                                                                                      <w:marTop w:val="0"/>
                                                                                      <w:marBottom w:val="0"/>
                                                                                      <w:divBdr>
                                                                                        <w:top w:val="none" w:sz="0" w:space="0" w:color="auto"/>
                                                                                        <w:left w:val="none" w:sz="0" w:space="0" w:color="auto"/>
                                                                                        <w:bottom w:val="none" w:sz="0" w:space="0" w:color="auto"/>
                                                                                        <w:right w:val="none" w:sz="0" w:space="0" w:color="auto"/>
                                                                                      </w:divBdr>
                                                                                      <w:divsChild>
                                                                                        <w:div w:id="2025940273">
                                                                                          <w:marLeft w:val="0"/>
                                                                                          <w:marRight w:val="0"/>
                                                                                          <w:marTop w:val="0"/>
                                                                                          <w:marBottom w:val="0"/>
                                                                                          <w:divBdr>
                                                                                            <w:top w:val="none" w:sz="0" w:space="0" w:color="auto"/>
                                                                                            <w:left w:val="none" w:sz="0" w:space="0" w:color="auto"/>
                                                                                            <w:bottom w:val="none" w:sz="0" w:space="0" w:color="auto"/>
                                                                                            <w:right w:val="none" w:sz="0" w:space="0" w:color="auto"/>
                                                                                          </w:divBdr>
                                                                                          <w:divsChild>
                                                                                            <w:div w:id="1532378213">
                                                                                              <w:marLeft w:val="0"/>
                                                                                              <w:marRight w:val="0"/>
                                                                                              <w:marTop w:val="0"/>
                                                                                              <w:marBottom w:val="0"/>
                                                                                              <w:divBdr>
                                                                                                <w:top w:val="none" w:sz="0" w:space="0" w:color="auto"/>
                                                                                                <w:left w:val="none" w:sz="0" w:space="0" w:color="auto"/>
                                                                                                <w:bottom w:val="none" w:sz="0" w:space="0" w:color="auto"/>
                                                                                                <w:right w:val="none" w:sz="0" w:space="0" w:color="auto"/>
                                                                                              </w:divBdr>
                                                                                              <w:divsChild>
                                                                                                <w:div w:id="1343707498">
                                                                                                  <w:marLeft w:val="0"/>
                                                                                                  <w:marRight w:val="0"/>
                                                                                                  <w:marTop w:val="0"/>
                                                                                                  <w:marBottom w:val="0"/>
                                                                                                  <w:divBdr>
                                                                                                    <w:top w:val="none" w:sz="0" w:space="0" w:color="auto"/>
                                                                                                    <w:left w:val="none" w:sz="0" w:space="0" w:color="auto"/>
                                                                                                    <w:bottom w:val="none" w:sz="0" w:space="0" w:color="auto"/>
                                                                                                    <w:right w:val="none" w:sz="0" w:space="0" w:color="auto"/>
                                                                                                  </w:divBdr>
                                                                                                  <w:divsChild>
                                                                                                    <w:div w:id="879629512">
                                                                                                      <w:marLeft w:val="0"/>
                                                                                                      <w:marRight w:val="0"/>
                                                                                                      <w:marTop w:val="0"/>
                                                                                                      <w:marBottom w:val="0"/>
                                                                                                      <w:divBdr>
                                                                                                        <w:top w:val="none" w:sz="0" w:space="0" w:color="auto"/>
                                                                                                        <w:left w:val="none" w:sz="0" w:space="0" w:color="auto"/>
                                                                                                        <w:bottom w:val="none" w:sz="0" w:space="0" w:color="auto"/>
                                                                                                        <w:right w:val="none" w:sz="0" w:space="0" w:color="auto"/>
                                                                                                      </w:divBdr>
                                                                                                      <w:divsChild>
                                                                                                        <w:div w:id="1666741364">
                                                                                                          <w:marLeft w:val="0"/>
                                                                                                          <w:marRight w:val="0"/>
                                                                                                          <w:marTop w:val="0"/>
                                                                                                          <w:marBottom w:val="0"/>
                                                                                                          <w:divBdr>
                                                                                                            <w:top w:val="none" w:sz="0" w:space="0" w:color="auto"/>
                                                                                                            <w:left w:val="none" w:sz="0" w:space="0" w:color="auto"/>
                                                                                                            <w:bottom w:val="none" w:sz="0" w:space="0" w:color="auto"/>
                                                                                                            <w:right w:val="none" w:sz="0" w:space="0" w:color="auto"/>
                                                                                                          </w:divBdr>
                                                                                                          <w:divsChild>
                                                                                                            <w:div w:id="4020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86502">
      <w:bodyDiv w:val="1"/>
      <w:marLeft w:val="0"/>
      <w:marRight w:val="0"/>
      <w:marTop w:val="0"/>
      <w:marBottom w:val="0"/>
      <w:divBdr>
        <w:top w:val="none" w:sz="0" w:space="0" w:color="auto"/>
        <w:left w:val="none" w:sz="0" w:space="0" w:color="auto"/>
        <w:bottom w:val="none" w:sz="0" w:space="0" w:color="auto"/>
        <w:right w:val="none" w:sz="0" w:space="0" w:color="auto"/>
      </w:divBdr>
      <w:divsChild>
        <w:div w:id="812984900">
          <w:marLeft w:val="0"/>
          <w:marRight w:val="0"/>
          <w:marTop w:val="0"/>
          <w:marBottom w:val="0"/>
          <w:divBdr>
            <w:top w:val="none" w:sz="0" w:space="0" w:color="auto"/>
            <w:left w:val="none" w:sz="0" w:space="0" w:color="auto"/>
            <w:bottom w:val="none" w:sz="0" w:space="0" w:color="auto"/>
            <w:right w:val="none" w:sz="0" w:space="0" w:color="auto"/>
          </w:divBdr>
          <w:divsChild>
            <w:div w:id="1096753692">
              <w:marLeft w:val="0"/>
              <w:marRight w:val="0"/>
              <w:marTop w:val="0"/>
              <w:marBottom w:val="0"/>
              <w:divBdr>
                <w:top w:val="none" w:sz="0" w:space="0" w:color="auto"/>
                <w:left w:val="none" w:sz="0" w:space="0" w:color="auto"/>
                <w:bottom w:val="none" w:sz="0" w:space="0" w:color="auto"/>
                <w:right w:val="none" w:sz="0" w:space="0" w:color="auto"/>
              </w:divBdr>
              <w:divsChild>
                <w:div w:id="1146169051">
                  <w:marLeft w:val="0"/>
                  <w:marRight w:val="0"/>
                  <w:marTop w:val="0"/>
                  <w:marBottom w:val="0"/>
                  <w:divBdr>
                    <w:top w:val="none" w:sz="0" w:space="0" w:color="auto"/>
                    <w:left w:val="none" w:sz="0" w:space="0" w:color="auto"/>
                    <w:bottom w:val="none" w:sz="0" w:space="0" w:color="auto"/>
                    <w:right w:val="none" w:sz="0" w:space="0" w:color="auto"/>
                  </w:divBdr>
                  <w:divsChild>
                    <w:div w:id="1199315992">
                      <w:marLeft w:val="0"/>
                      <w:marRight w:val="0"/>
                      <w:marTop w:val="0"/>
                      <w:marBottom w:val="0"/>
                      <w:divBdr>
                        <w:top w:val="none" w:sz="0" w:space="0" w:color="auto"/>
                        <w:left w:val="none" w:sz="0" w:space="0" w:color="auto"/>
                        <w:bottom w:val="none" w:sz="0" w:space="0" w:color="auto"/>
                        <w:right w:val="none" w:sz="0" w:space="0" w:color="auto"/>
                      </w:divBdr>
                      <w:divsChild>
                        <w:div w:id="449009638">
                          <w:marLeft w:val="0"/>
                          <w:marRight w:val="0"/>
                          <w:marTop w:val="0"/>
                          <w:marBottom w:val="0"/>
                          <w:divBdr>
                            <w:top w:val="none" w:sz="0" w:space="0" w:color="auto"/>
                            <w:left w:val="none" w:sz="0" w:space="0" w:color="auto"/>
                            <w:bottom w:val="none" w:sz="0" w:space="0" w:color="auto"/>
                            <w:right w:val="none" w:sz="0" w:space="0" w:color="auto"/>
                          </w:divBdr>
                          <w:divsChild>
                            <w:div w:id="826289970">
                              <w:marLeft w:val="0"/>
                              <w:marRight w:val="0"/>
                              <w:marTop w:val="0"/>
                              <w:marBottom w:val="0"/>
                              <w:divBdr>
                                <w:top w:val="none" w:sz="0" w:space="0" w:color="auto"/>
                                <w:left w:val="none" w:sz="0" w:space="0" w:color="auto"/>
                                <w:bottom w:val="none" w:sz="0" w:space="0" w:color="auto"/>
                                <w:right w:val="none" w:sz="0" w:space="0" w:color="auto"/>
                              </w:divBdr>
                              <w:divsChild>
                                <w:div w:id="1694184156">
                                  <w:marLeft w:val="0"/>
                                  <w:marRight w:val="0"/>
                                  <w:marTop w:val="0"/>
                                  <w:marBottom w:val="0"/>
                                  <w:divBdr>
                                    <w:top w:val="none" w:sz="0" w:space="0" w:color="auto"/>
                                    <w:left w:val="none" w:sz="0" w:space="0" w:color="auto"/>
                                    <w:bottom w:val="none" w:sz="0" w:space="0" w:color="auto"/>
                                    <w:right w:val="none" w:sz="0" w:space="0" w:color="auto"/>
                                  </w:divBdr>
                                  <w:divsChild>
                                    <w:div w:id="177235624">
                                      <w:marLeft w:val="0"/>
                                      <w:marRight w:val="0"/>
                                      <w:marTop w:val="0"/>
                                      <w:marBottom w:val="0"/>
                                      <w:divBdr>
                                        <w:top w:val="none" w:sz="0" w:space="0" w:color="auto"/>
                                        <w:left w:val="none" w:sz="0" w:space="0" w:color="auto"/>
                                        <w:bottom w:val="none" w:sz="0" w:space="0" w:color="auto"/>
                                        <w:right w:val="none" w:sz="0" w:space="0" w:color="auto"/>
                                      </w:divBdr>
                                      <w:divsChild>
                                        <w:div w:id="967246431">
                                          <w:marLeft w:val="0"/>
                                          <w:marRight w:val="0"/>
                                          <w:marTop w:val="0"/>
                                          <w:marBottom w:val="0"/>
                                          <w:divBdr>
                                            <w:top w:val="none" w:sz="0" w:space="0" w:color="auto"/>
                                            <w:left w:val="none" w:sz="0" w:space="0" w:color="auto"/>
                                            <w:bottom w:val="none" w:sz="0" w:space="0" w:color="auto"/>
                                            <w:right w:val="none" w:sz="0" w:space="0" w:color="auto"/>
                                          </w:divBdr>
                                          <w:divsChild>
                                            <w:div w:id="243950817">
                                              <w:marLeft w:val="75"/>
                                              <w:marRight w:val="75"/>
                                              <w:marTop w:val="0"/>
                                              <w:marBottom w:val="0"/>
                                              <w:divBdr>
                                                <w:top w:val="none" w:sz="0" w:space="0" w:color="auto"/>
                                                <w:left w:val="none" w:sz="0" w:space="0" w:color="auto"/>
                                                <w:bottom w:val="none" w:sz="0" w:space="0" w:color="auto"/>
                                                <w:right w:val="none" w:sz="0" w:space="0" w:color="auto"/>
                                              </w:divBdr>
                                              <w:divsChild>
                                                <w:div w:id="1952470176">
                                                  <w:marLeft w:val="0"/>
                                                  <w:marRight w:val="0"/>
                                                  <w:marTop w:val="0"/>
                                                  <w:marBottom w:val="0"/>
                                                  <w:divBdr>
                                                    <w:top w:val="none" w:sz="0" w:space="0" w:color="auto"/>
                                                    <w:left w:val="none" w:sz="0" w:space="0" w:color="auto"/>
                                                    <w:bottom w:val="none" w:sz="0" w:space="0" w:color="auto"/>
                                                    <w:right w:val="none" w:sz="0" w:space="0" w:color="auto"/>
                                                  </w:divBdr>
                                                  <w:divsChild>
                                                    <w:div w:id="1164589773">
                                                      <w:marLeft w:val="0"/>
                                                      <w:marRight w:val="0"/>
                                                      <w:marTop w:val="0"/>
                                                      <w:marBottom w:val="0"/>
                                                      <w:divBdr>
                                                        <w:top w:val="none" w:sz="0" w:space="0" w:color="auto"/>
                                                        <w:left w:val="none" w:sz="0" w:space="0" w:color="auto"/>
                                                        <w:bottom w:val="none" w:sz="0" w:space="0" w:color="auto"/>
                                                        <w:right w:val="none" w:sz="0" w:space="0" w:color="auto"/>
                                                      </w:divBdr>
                                                      <w:divsChild>
                                                        <w:div w:id="1056513461">
                                                          <w:marLeft w:val="0"/>
                                                          <w:marRight w:val="0"/>
                                                          <w:marTop w:val="0"/>
                                                          <w:marBottom w:val="0"/>
                                                          <w:divBdr>
                                                            <w:top w:val="none" w:sz="0" w:space="0" w:color="auto"/>
                                                            <w:left w:val="none" w:sz="0" w:space="0" w:color="auto"/>
                                                            <w:bottom w:val="none" w:sz="0" w:space="0" w:color="auto"/>
                                                            <w:right w:val="none" w:sz="0" w:space="0" w:color="auto"/>
                                                          </w:divBdr>
                                                          <w:divsChild>
                                                            <w:div w:id="2052683499">
                                                              <w:marLeft w:val="0"/>
                                                              <w:marRight w:val="0"/>
                                                              <w:marTop w:val="0"/>
                                                              <w:marBottom w:val="0"/>
                                                              <w:divBdr>
                                                                <w:top w:val="none" w:sz="0" w:space="0" w:color="auto"/>
                                                                <w:left w:val="none" w:sz="0" w:space="0" w:color="auto"/>
                                                                <w:bottom w:val="none" w:sz="0" w:space="0" w:color="auto"/>
                                                                <w:right w:val="none" w:sz="0" w:space="0" w:color="auto"/>
                                                              </w:divBdr>
                                                              <w:divsChild>
                                                                <w:div w:id="27801911">
                                                                  <w:marLeft w:val="480"/>
                                                                  <w:marRight w:val="0"/>
                                                                  <w:marTop w:val="0"/>
                                                                  <w:marBottom w:val="0"/>
                                                                  <w:divBdr>
                                                                    <w:top w:val="none" w:sz="0" w:space="0" w:color="auto"/>
                                                                    <w:left w:val="none" w:sz="0" w:space="0" w:color="auto"/>
                                                                    <w:bottom w:val="none" w:sz="0" w:space="0" w:color="auto"/>
                                                                    <w:right w:val="none" w:sz="0" w:space="0" w:color="auto"/>
                                                                  </w:divBdr>
                                                                  <w:divsChild>
                                                                    <w:div w:id="1489903585">
                                                                      <w:marLeft w:val="0"/>
                                                                      <w:marRight w:val="0"/>
                                                                      <w:marTop w:val="0"/>
                                                                      <w:marBottom w:val="0"/>
                                                                      <w:divBdr>
                                                                        <w:top w:val="none" w:sz="0" w:space="0" w:color="auto"/>
                                                                        <w:left w:val="none" w:sz="0" w:space="0" w:color="auto"/>
                                                                        <w:bottom w:val="none" w:sz="0" w:space="0" w:color="auto"/>
                                                                        <w:right w:val="none" w:sz="0" w:space="0" w:color="auto"/>
                                                                      </w:divBdr>
                                                                      <w:divsChild>
                                                                        <w:div w:id="326522151">
                                                                          <w:marLeft w:val="0"/>
                                                                          <w:marRight w:val="0"/>
                                                                          <w:marTop w:val="0"/>
                                                                          <w:marBottom w:val="0"/>
                                                                          <w:divBdr>
                                                                            <w:top w:val="none" w:sz="0" w:space="0" w:color="auto"/>
                                                                            <w:left w:val="none" w:sz="0" w:space="0" w:color="auto"/>
                                                                            <w:bottom w:val="none" w:sz="0" w:space="0" w:color="auto"/>
                                                                            <w:right w:val="none" w:sz="0" w:space="0" w:color="auto"/>
                                                                          </w:divBdr>
                                                                          <w:divsChild>
                                                                            <w:div w:id="983851472">
                                                                              <w:marLeft w:val="0"/>
                                                                              <w:marRight w:val="0"/>
                                                                              <w:marTop w:val="240"/>
                                                                              <w:marBottom w:val="0"/>
                                                                              <w:divBdr>
                                                                                <w:top w:val="none" w:sz="0" w:space="0" w:color="auto"/>
                                                                                <w:left w:val="none" w:sz="0" w:space="0" w:color="auto"/>
                                                                                <w:bottom w:val="none" w:sz="0" w:space="0" w:color="auto"/>
                                                                                <w:right w:val="none" w:sz="0" w:space="0" w:color="auto"/>
                                                                              </w:divBdr>
                                                                              <w:divsChild>
                                                                                <w:div w:id="2008557562">
                                                                                  <w:marLeft w:val="0"/>
                                                                                  <w:marRight w:val="0"/>
                                                                                  <w:marTop w:val="0"/>
                                                                                  <w:marBottom w:val="0"/>
                                                                                  <w:divBdr>
                                                                                    <w:top w:val="none" w:sz="0" w:space="0" w:color="auto"/>
                                                                                    <w:left w:val="none" w:sz="0" w:space="0" w:color="auto"/>
                                                                                    <w:bottom w:val="none" w:sz="0" w:space="0" w:color="auto"/>
                                                                                    <w:right w:val="none" w:sz="0" w:space="0" w:color="auto"/>
                                                                                  </w:divBdr>
                                                                                  <w:divsChild>
                                                                                    <w:div w:id="76631525">
                                                                                      <w:marLeft w:val="0"/>
                                                                                      <w:marRight w:val="0"/>
                                                                                      <w:marTop w:val="0"/>
                                                                                      <w:marBottom w:val="0"/>
                                                                                      <w:divBdr>
                                                                                        <w:top w:val="none" w:sz="0" w:space="0" w:color="auto"/>
                                                                                        <w:left w:val="none" w:sz="0" w:space="0" w:color="auto"/>
                                                                                        <w:bottom w:val="none" w:sz="0" w:space="0" w:color="auto"/>
                                                                                        <w:right w:val="none" w:sz="0" w:space="0" w:color="auto"/>
                                                                                      </w:divBdr>
                                                                                      <w:divsChild>
                                                                                        <w:div w:id="100032832">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811479301">
                                                                                                  <w:marLeft w:val="0"/>
                                                                                                  <w:marRight w:val="0"/>
                                                                                                  <w:marTop w:val="0"/>
                                                                                                  <w:marBottom w:val="0"/>
                                                                                                  <w:divBdr>
                                                                                                    <w:top w:val="none" w:sz="0" w:space="0" w:color="auto"/>
                                                                                                    <w:left w:val="none" w:sz="0" w:space="0" w:color="auto"/>
                                                                                                    <w:bottom w:val="none" w:sz="0" w:space="0" w:color="auto"/>
                                                                                                    <w:right w:val="none" w:sz="0" w:space="0" w:color="auto"/>
                                                                                                  </w:divBdr>
                                                                                                  <w:divsChild>
                                                                                                    <w:div w:id="797186491">
                                                                                                      <w:marLeft w:val="0"/>
                                                                                                      <w:marRight w:val="0"/>
                                                                                                      <w:marTop w:val="0"/>
                                                                                                      <w:marBottom w:val="0"/>
                                                                                                      <w:divBdr>
                                                                                                        <w:top w:val="none" w:sz="0" w:space="0" w:color="auto"/>
                                                                                                        <w:left w:val="none" w:sz="0" w:space="0" w:color="auto"/>
                                                                                                        <w:bottom w:val="none" w:sz="0" w:space="0" w:color="auto"/>
                                                                                                        <w:right w:val="none" w:sz="0" w:space="0" w:color="auto"/>
                                                                                                      </w:divBdr>
                                                                                                      <w:divsChild>
                                                                                                        <w:div w:id="1221557178">
                                                                                                          <w:marLeft w:val="0"/>
                                                                                                          <w:marRight w:val="0"/>
                                                                                                          <w:marTop w:val="0"/>
                                                                                                          <w:marBottom w:val="0"/>
                                                                                                          <w:divBdr>
                                                                                                            <w:top w:val="none" w:sz="0" w:space="0" w:color="auto"/>
                                                                                                            <w:left w:val="none" w:sz="0" w:space="0" w:color="auto"/>
                                                                                                            <w:bottom w:val="none" w:sz="0" w:space="0" w:color="auto"/>
                                                                                                            <w:right w:val="none" w:sz="0" w:space="0" w:color="auto"/>
                                                                                                          </w:divBdr>
                                                                                                          <w:divsChild>
                                                                                                            <w:div w:id="1986816507">
                                                                                                              <w:marLeft w:val="0"/>
                                                                                                              <w:marRight w:val="0"/>
                                                                                                              <w:marTop w:val="0"/>
                                                                                                              <w:marBottom w:val="0"/>
                                                                                                              <w:divBdr>
                                                                                                                <w:top w:val="none" w:sz="0" w:space="0" w:color="auto"/>
                                                                                                                <w:left w:val="none" w:sz="0" w:space="0" w:color="auto"/>
                                                                                                                <w:bottom w:val="none" w:sz="0" w:space="0" w:color="auto"/>
                                                                                                                <w:right w:val="none" w:sz="0" w:space="0" w:color="auto"/>
                                                                                                              </w:divBdr>
                                                                                                              <w:divsChild>
                                                                                                                <w:div w:id="1029332108">
                                                                                                                  <w:marLeft w:val="0"/>
                                                                                                                  <w:marRight w:val="0"/>
                                                                                                                  <w:marTop w:val="0"/>
                                                                                                                  <w:marBottom w:val="0"/>
                                                                                                                  <w:divBdr>
                                                                                                                    <w:top w:val="none" w:sz="0" w:space="0" w:color="auto"/>
                                                                                                                    <w:left w:val="none" w:sz="0" w:space="0" w:color="auto"/>
                                                                                                                    <w:bottom w:val="none" w:sz="0" w:space="0" w:color="auto"/>
                                                                                                                    <w:right w:val="none" w:sz="0" w:space="0" w:color="auto"/>
                                                                                                                  </w:divBdr>
                                                                                                                </w:div>
                                                                                                                <w:div w:id="228342668">
                                                                                                                  <w:marLeft w:val="0"/>
                                                                                                                  <w:marRight w:val="0"/>
                                                                                                                  <w:marTop w:val="0"/>
                                                                                                                  <w:marBottom w:val="0"/>
                                                                                                                  <w:divBdr>
                                                                                                                    <w:top w:val="none" w:sz="0" w:space="0" w:color="auto"/>
                                                                                                                    <w:left w:val="none" w:sz="0" w:space="0" w:color="auto"/>
                                                                                                                    <w:bottom w:val="none" w:sz="0" w:space="0" w:color="auto"/>
                                                                                                                    <w:right w:val="none" w:sz="0" w:space="0" w:color="auto"/>
                                                                                                                  </w:divBdr>
                                                                                                                </w:div>
                                                                                                                <w:div w:id="1956212997">
                                                                                                                  <w:marLeft w:val="0"/>
                                                                                                                  <w:marRight w:val="0"/>
                                                                                                                  <w:marTop w:val="0"/>
                                                                                                                  <w:marBottom w:val="0"/>
                                                                                                                  <w:divBdr>
                                                                                                                    <w:top w:val="none" w:sz="0" w:space="0" w:color="auto"/>
                                                                                                                    <w:left w:val="none" w:sz="0" w:space="0" w:color="auto"/>
                                                                                                                    <w:bottom w:val="none" w:sz="0" w:space="0" w:color="auto"/>
                                                                                                                    <w:right w:val="none" w:sz="0" w:space="0" w:color="auto"/>
                                                                                                                  </w:divBdr>
                                                                                                                </w:div>
                                                                                                                <w:div w:id="24647813">
                                                                                                                  <w:marLeft w:val="0"/>
                                                                                                                  <w:marRight w:val="0"/>
                                                                                                                  <w:marTop w:val="0"/>
                                                                                                                  <w:marBottom w:val="0"/>
                                                                                                                  <w:divBdr>
                                                                                                                    <w:top w:val="none" w:sz="0" w:space="0" w:color="auto"/>
                                                                                                                    <w:left w:val="none" w:sz="0" w:space="0" w:color="auto"/>
                                                                                                                    <w:bottom w:val="none" w:sz="0" w:space="0" w:color="auto"/>
                                                                                                                    <w:right w:val="none" w:sz="0" w:space="0" w:color="auto"/>
                                                                                                                  </w:divBdr>
                                                                                                                </w:div>
                                                                                                                <w:div w:id="955601939">
                                                                                                                  <w:marLeft w:val="0"/>
                                                                                                                  <w:marRight w:val="0"/>
                                                                                                                  <w:marTop w:val="0"/>
                                                                                                                  <w:marBottom w:val="0"/>
                                                                                                                  <w:divBdr>
                                                                                                                    <w:top w:val="none" w:sz="0" w:space="0" w:color="auto"/>
                                                                                                                    <w:left w:val="none" w:sz="0" w:space="0" w:color="auto"/>
                                                                                                                    <w:bottom w:val="none" w:sz="0" w:space="0" w:color="auto"/>
                                                                                                                    <w:right w:val="none" w:sz="0" w:space="0" w:color="auto"/>
                                                                                                                  </w:divBdr>
                                                                                                                </w:div>
                                                                                                              </w:divsChild>
                                                                                                            </w:div>
                                                                                                            <w:div w:id="1964650867">
                                                                                                              <w:marLeft w:val="0"/>
                                                                                                              <w:marRight w:val="0"/>
                                                                                                              <w:marTop w:val="0"/>
                                                                                                              <w:marBottom w:val="0"/>
                                                                                                              <w:divBdr>
                                                                                                                <w:top w:val="none" w:sz="0" w:space="0" w:color="auto"/>
                                                                                                                <w:left w:val="none" w:sz="0" w:space="0" w:color="auto"/>
                                                                                                                <w:bottom w:val="none" w:sz="0" w:space="0" w:color="auto"/>
                                                                                                                <w:right w:val="none" w:sz="0" w:space="0" w:color="auto"/>
                                                                                                              </w:divBdr>
                                                                                                            </w:div>
                                                                                                            <w:div w:id="359163814">
                                                                                                              <w:marLeft w:val="0"/>
                                                                                                              <w:marRight w:val="0"/>
                                                                                                              <w:marTop w:val="0"/>
                                                                                                              <w:marBottom w:val="0"/>
                                                                                                              <w:divBdr>
                                                                                                                <w:top w:val="none" w:sz="0" w:space="0" w:color="auto"/>
                                                                                                                <w:left w:val="none" w:sz="0" w:space="0" w:color="auto"/>
                                                                                                                <w:bottom w:val="none" w:sz="0" w:space="0" w:color="auto"/>
                                                                                                                <w:right w:val="none" w:sz="0" w:space="0" w:color="auto"/>
                                                                                                              </w:divBdr>
                                                                                                            </w:div>
                                                                                                            <w:div w:id="2042852912">
                                                                                                              <w:marLeft w:val="0"/>
                                                                                                              <w:marRight w:val="0"/>
                                                                                                              <w:marTop w:val="0"/>
                                                                                                              <w:marBottom w:val="0"/>
                                                                                                              <w:divBdr>
                                                                                                                <w:top w:val="none" w:sz="0" w:space="0" w:color="auto"/>
                                                                                                                <w:left w:val="none" w:sz="0" w:space="0" w:color="auto"/>
                                                                                                                <w:bottom w:val="none" w:sz="0" w:space="0" w:color="auto"/>
                                                                                                                <w:right w:val="none" w:sz="0" w:space="0" w:color="auto"/>
                                                                                                              </w:divBdr>
                                                                                                            </w:div>
                                                                                                            <w:div w:id="764420996">
                                                                                                              <w:marLeft w:val="0"/>
                                                                                                              <w:marRight w:val="0"/>
                                                                                                              <w:marTop w:val="0"/>
                                                                                                              <w:marBottom w:val="0"/>
                                                                                                              <w:divBdr>
                                                                                                                <w:top w:val="none" w:sz="0" w:space="0" w:color="auto"/>
                                                                                                                <w:left w:val="none" w:sz="0" w:space="0" w:color="auto"/>
                                                                                                                <w:bottom w:val="none" w:sz="0" w:space="0" w:color="auto"/>
                                                                                                                <w:right w:val="none" w:sz="0" w:space="0" w:color="auto"/>
                                                                                                              </w:divBdr>
                                                                                                            </w:div>
                                                                                                            <w:div w:id="457647934">
                                                                                                              <w:marLeft w:val="0"/>
                                                                                                              <w:marRight w:val="0"/>
                                                                                                              <w:marTop w:val="0"/>
                                                                                                              <w:marBottom w:val="0"/>
                                                                                                              <w:divBdr>
                                                                                                                <w:top w:val="none" w:sz="0" w:space="0" w:color="auto"/>
                                                                                                                <w:left w:val="none" w:sz="0" w:space="0" w:color="auto"/>
                                                                                                                <w:bottom w:val="none" w:sz="0" w:space="0" w:color="auto"/>
                                                                                                                <w:right w:val="none" w:sz="0" w:space="0" w:color="auto"/>
                                                                                                              </w:divBdr>
                                                                                                            </w:div>
                                                                                                            <w:div w:id="2270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migrationobservatory.ox.ac.uk/briefings/migrants-scottish-labour-mark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ehorrell\AppData\Local\Microsoft\Windows\Temporary%20Internet%20Files\Content.Outlook\UCOSDGJY\2015%20http:\www.sfdf.org.uk\sfdf\sfdf_aim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B22A-D385-40C9-8949-3B323475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9602</Words>
  <Characters>54737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T</vt:lpstr>
    </vt:vector>
  </TitlesOfParts>
  <LinksUpToDate>false</LinksUpToDate>
  <CharactersWithSpaces>64211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
  <cp:lastModifiedBy/>
  <cp:revision>1</cp:revision>
  <dcterms:created xsi:type="dcterms:W3CDTF">2015-11-11T10:52:00Z</dcterms:created>
  <dcterms:modified xsi:type="dcterms:W3CDTF">2015-11-11T10:52:00Z</dcterms:modified>
</cp:coreProperties>
</file>